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671A1E">
        <w:tc>
          <w:tcPr>
            <w:tcW w:w="9778" w:type="dxa"/>
          </w:tcPr>
          <w:p w:rsidR="00671A1E" w:rsidRDefault="00671A1E">
            <w:pPr>
              <w:pStyle w:val="Titolo1"/>
            </w:pPr>
            <w:bookmarkStart w:id="0" w:name="OLE_LINK1"/>
            <w:r>
              <w:t>ALLEGATO A</w:t>
            </w:r>
          </w:p>
          <w:p w:rsidR="00671A1E" w:rsidRDefault="00671A1E">
            <w:pPr>
              <w:spacing w:after="0" w:line="240" w:lineRule="auto"/>
              <w:jc w:val="center"/>
              <w:rPr>
                <w:rFonts w:ascii="Times New Roman" w:hAnsi="Times New Roman"/>
                <w:sz w:val="20"/>
                <w:szCs w:val="20"/>
              </w:rPr>
            </w:pPr>
            <w:r>
              <w:rPr>
                <w:rFonts w:ascii="Times New Roman" w:hAnsi="Times New Roman"/>
                <w:sz w:val="20"/>
                <w:szCs w:val="20"/>
              </w:rPr>
              <w:t>(articolo 2, comma 2</w:t>
            </w:r>
            <w:r w:rsidR="00502519">
              <w:rPr>
                <w:rFonts w:ascii="Times New Roman" w:hAnsi="Times New Roman"/>
                <w:sz w:val="20"/>
                <w:szCs w:val="20"/>
              </w:rPr>
              <w:t>,</w:t>
            </w:r>
            <w:r w:rsidR="005B5A6F">
              <w:rPr>
                <w:rFonts w:ascii="Times New Roman" w:hAnsi="Times New Roman"/>
                <w:sz w:val="20"/>
                <w:szCs w:val="20"/>
              </w:rPr>
              <w:t xml:space="preserve"> D.M. 156/2011</w:t>
            </w:r>
            <w:r>
              <w:rPr>
                <w:rFonts w:ascii="Times New Roman" w:hAnsi="Times New Roman"/>
                <w:sz w:val="20"/>
                <w:szCs w:val="20"/>
              </w:rPr>
              <w:t>)</w:t>
            </w:r>
          </w:p>
          <w:p w:rsidR="00671A1E" w:rsidRDefault="00671A1E">
            <w:pPr>
              <w:spacing w:after="0" w:line="240" w:lineRule="auto"/>
              <w:jc w:val="center"/>
              <w:rPr>
                <w:rFonts w:ascii="Times New Roman" w:hAnsi="Times New Roman"/>
                <w:sz w:val="24"/>
                <w:szCs w:val="24"/>
              </w:rPr>
            </w:pPr>
            <w:r>
              <w:rPr>
                <w:rFonts w:ascii="Times New Roman" w:hAnsi="Times New Roman"/>
                <w:b/>
                <w:bCs/>
                <w:sz w:val="24"/>
                <w:szCs w:val="24"/>
              </w:rPr>
              <w:t>ORGANIZZAZIONI IMPRENDITORIALI</w:t>
            </w:r>
          </w:p>
        </w:tc>
      </w:tr>
      <w:bookmarkEnd w:id="0"/>
      <w:tr w:rsidR="00671A1E">
        <w:trPr>
          <w:trHeight w:val="820"/>
        </w:trPr>
        <w:tc>
          <w:tcPr>
            <w:tcW w:w="9778" w:type="dxa"/>
          </w:tcPr>
          <w:p w:rsidR="00671A1E" w:rsidRDefault="00671A1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DICHIARAZIONE SOSTITUTIVA DI ATTO DI NOTORIETÀ</w:t>
            </w:r>
          </w:p>
          <w:p w:rsidR="00671A1E" w:rsidRDefault="00671A1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Pr>
                <w:rFonts w:ascii="Times New Roman" w:hAnsi="Times New Roman"/>
                <w:sz w:val="20"/>
                <w:szCs w:val="20"/>
              </w:rPr>
              <w:t>D.P.R. 28 dicembre 2000, n. 445, art. 47)</w:t>
            </w:r>
          </w:p>
          <w:p w:rsidR="00C5553C" w:rsidRDefault="00671A1E">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NON SOGGETTA AD AUTENTICAZIONE – ESENTE DA BOLLO</w:t>
            </w:r>
          </w:p>
          <w:p w:rsidR="00671A1E" w:rsidRDefault="00671A1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(DPR 28 dicembre 2000, n. 445, art. 37, c.1)</w:t>
            </w:r>
          </w:p>
        </w:tc>
      </w:tr>
    </w:tbl>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 conoscenza del disposto dell’articolo 47 del decreto del Presidente della Repubblica 28 dicembre 2000, n. 445;</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Ferma restando, a norma del disposto dell’articolo 75, dello stesso D.P.R. n. 445/2000, nel caso di dichiarazione non veritiera, la decadenza dai benefici eventualmente conseguiti;</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Vista la legge 29 dicembre 1993, n. 580, e successive modifiche ed integrazioni, nonché i relativi regolamenti di attuazione;</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Il sottoscritto …………………………………………………………………………..………………</w:t>
      </w: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legale rappresentante dell’associazione ……………………………………………………………….</w:t>
      </w: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nato il …………………………. in …………….…………………………………………………......</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al fine di concorrere all’assegnazione del/i seggio/i per il settore ………………….. nel Consigl</w:t>
      </w:r>
      <w:r w:rsidR="001920F4">
        <w:rPr>
          <w:rFonts w:ascii="Times New Roman" w:hAnsi="Times New Roman"/>
          <w:sz w:val="24"/>
          <w:szCs w:val="24"/>
        </w:rPr>
        <w:t>io della Camera di commercio Riviere di Liguria</w:t>
      </w:r>
      <w:r w:rsidR="007965A9">
        <w:rPr>
          <w:rFonts w:ascii="Times New Roman" w:hAnsi="Times New Roman"/>
          <w:sz w:val="24"/>
          <w:szCs w:val="24"/>
        </w:rPr>
        <w:t xml:space="preserve"> </w:t>
      </w:r>
      <w:r w:rsidR="007965A9">
        <w:rPr>
          <w:rFonts w:ascii="Times New Roman" w:hAnsi="Times New Roman"/>
          <w:sz w:val="24"/>
          <w:szCs w:val="24"/>
        </w:rPr>
        <w:t>Imperia La Spezia Savona</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sotto la propria personale responsabilità:</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Pr="00511727" w:rsidRDefault="00671A1E">
      <w:pPr>
        <w:autoSpaceDE w:val="0"/>
        <w:autoSpaceDN w:val="0"/>
        <w:adjustRightInd w:val="0"/>
        <w:spacing w:after="0" w:line="240" w:lineRule="auto"/>
        <w:jc w:val="center"/>
        <w:rPr>
          <w:rFonts w:ascii="Times New Roman" w:hAnsi="Times New Roman"/>
          <w:b/>
          <w:sz w:val="24"/>
          <w:szCs w:val="24"/>
        </w:rPr>
      </w:pPr>
      <w:r w:rsidRPr="00511727">
        <w:rPr>
          <w:rFonts w:ascii="Times New Roman" w:hAnsi="Times New Roman"/>
          <w:b/>
          <w:sz w:val="24"/>
          <w:szCs w:val="24"/>
        </w:rPr>
        <w:t>DICHIARA</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 al fine di documentare la natura dell’associazione e le relative finalità di tutela e promozione degli interessi degli associati, che:</w:t>
      </w: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 al fine di documentare l’ampiezza e la diffusione delle strutture operative dell’associazione, che:</w:t>
      </w: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3) al fine di documentare l’attività svolta nella </w:t>
      </w:r>
      <w:r w:rsidRPr="00C30CCB">
        <w:rPr>
          <w:rFonts w:ascii="Times New Roman" w:hAnsi="Times New Roman"/>
          <w:sz w:val="24"/>
          <w:szCs w:val="24"/>
        </w:rPr>
        <w:t xml:space="preserve">circoscrizione di </w:t>
      </w:r>
      <w:r w:rsidR="001920F4" w:rsidRPr="00C30CCB">
        <w:rPr>
          <w:rFonts w:ascii="Times New Roman" w:hAnsi="Times New Roman"/>
          <w:sz w:val="24"/>
          <w:szCs w:val="24"/>
        </w:rPr>
        <w:t>___</w:t>
      </w:r>
      <w:r w:rsidR="005E5542">
        <w:rPr>
          <w:rFonts w:ascii="Times New Roman" w:hAnsi="Times New Roman"/>
          <w:sz w:val="24"/>
          <w:szCs w:val="24"/>
        </w:rPr>
        <w:t>_________</w:t>
      </w:r>
      <w:r w:rsidR="001920F4" w:rsidRPr="00C30CCB">
        <w:rPr>
          <w:rFonts w:ascii="Times New Roman" w:hAnsi="Times New Roman"/>
          <w:sz w:val="24"/>
          <w:szCs w:val="24"/>
        </w:rPr>
        <w:t>_</w:t>
      </w:r>
      <w:r w:rsidRPr="00C30CCB">
        <w:rPr>
          <w:rFonts w:ascii="Times New Roman" w:hAnsi="Times New Roman"/>
          <w:sz w:val="24"/>
          <w:szCs w:val="24"/>
        </w:rPr>
        <w:t>e</w:t>
      </w:r>
      <w:r>
        <w:rPr>
          <w:rFonts w:ascii="Times New Roman" w:hAnsi="Times New Roman"/>
          <w:sz w:val="24"/>
          <w:szCs w:val="24"/>
        </w:rPr>
        <w:t xml:space="preserve"> i servizi resi, che:</w:t>
      </w: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Pr="00353FE1"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4) che alla data del </w:t>
      </w:r>
      <w:r w:rsidR="00710748">
        <w:rPr>
          <w:rFonts w:ascii="Times New Roman" w:hAnsi="Times New Roman"/>
          <w:b/>
          <w:bCs/>
          <w:sz w:val="24"/>
          <w:szCs w:val="24"/>
        </w:rPr>
        <w:t>31 dicembre 202</w:t>
      </w:r>
      <w:r w:rsidR="00C30CCB">
        <w:rPr>
          <w:rFonts w:ascii="Times New Roman" w:hAnsi="Times New Roman"/>
          <w:b/>
          <w:bCs/>
          <w:sz w:val="24"/>
          <w:szCs w:val="24"/>
        </w:rPr>
        <w:t>5</w:t>
      </w:r>
      <w:r>
        <w:rPr>
          <w:rFonts w:ascii="Times New Roman" w:hAnsi="Times New Roman"/>
          <w:sz w:val="24"/>
          <w:szCs w:val="24"/>
        </w:rPr>
        <w:t xml:space="preserve"> il numero delle imprese iscritte a detta </w:t>
      </w:r>
      <w:r w:rsidR="00511727">
        <w:rPr>
          <w:rFonts w:ascii="Times New Roman" w:hAnsi="Times New Roman"/>
          <w:sz w:val="24"/>
          <w:szCs w:val="24"/>
        </w:rPr>
        <w:t>o</w:t>
      </w:r>
      <w:r>
        <w:rPr>
          <w:rFonts w:ascii="Times New Roman" w:hAnsi="Times New Roman"/>
          <w:sz w:val="24"/>
          <w:szCs w:val="24"/>
        </w:rPr>
        <w:t>rganizzazione imprenditoriale, in regola con le prescrizioni normative e statutarie applicabili e iscritte o annotate nel registro delle impre</w:t>
      </w:r>
      <w:r w:rsidR="001920F4">
        <w:rPr>
          <w:rFonts w:ascii="Times New Roman" w:hAnsi="Times New Roman"/>
          <w:sz w:val="24"/>
          <w:szCs w:val="24"/>
        </w:rPr>
        <w:t>se della Camera di commercio Riviere di Liguria</w:t>
      </w:r>
      <w:r w:rsidR="007965A9">
        <w:rPr>
          <w:rFonts w:ascii="Times New Roman" w:hAnsi="Times New Roman"/>
          <w:sz w:val="24"/>
          <w:szCs w:val="24"/>
        </w:rPr>
        <w:t xml:space="preserve"> </w:t>
      </w:r>
      <w:r w:rsidR="007965A9">
        <w:rPr>
          <w:rFonts w:ascii="Times New Roman" w:hAnsi="Times New Roman"/>
          <w:sz w:val="24"/>
          <w:szCs w:val="24"/>
        </w:rPr>
        <w:t>Imperia La Spezia Savona</w:t>
      </w:r>
      <w:r>
        <w:rPr>
          <w:rFonts w:ascii="Times New Roman" w:hAnsi="Times New Roman"/>
          <w:sz w:val="24"/>
          <w:szCs w:val="24"/>
        </w:rPr>
        <w:t>, ovvero le unità locali iscritte nel relativo repertorio economico amministrativo (REA</w:t>
      </w:r>
      <w:r>
        <w:rPr>
          <w:rFonts w:ascii="Times New Roman" w:hAnsi="Times New Roman"/>
        </w:rPr>
        <w:t xml:space="preserve">), </w:t>
      </w:r>
      <w:r w:rsidRPr="00353FE1">
        <w:rPr>
          <w:rFonts w:ascii="Times New Roman" w:hAnsi="Times New Roman"/>
          <w:sz w:val="24"/>
          <w:szCs w:val="24"/>
        </w:rPr>
        <w:t xml:space="preserve">erano complessivamente n. …………….. unità, come risulta dall’elenco (allegato B) depositato presso </w:t>
      </w:r>
      <w:smartTag w:uri="urn:schemas-microsoft-com:office:smarttags" w:element="PersonName">
        <w:smartTagPr>
          <w:attr w:name="ProductID" w:val="la Camera"/>
        </w:smartTagPr>
        <w:r w:rsidRPr="00353FE1">
          <w:rPr>
            <w:rFonts w:ascii="Times New Roman" w:hAnsi="Times New Roman"/>
            <w:sz w:val="24"/>
            <w:szCs w:val="24"/>
          </w:rPr>
          <w:t>la Camera</w:t>
        </w:r>
      </w:smartTag>
      <w:r w:rsidRPr="00353FE1">
        <w:rPr>
          <w:rFonts w:ascii="Times New Roman" w:hAnsi="Times New Roman"/>
          <w:sz w:val="24"/>
          <w:szCs w:val="24"/>
        </w:rPr>
        <w:t xml:space="preserve"> di commercio </w:t>
      </w:r>
      <w:r w:rsidR="001920F4">
        <w:rPr>
          <w:rFonts w:ascii="Times New Roman" w:hAnsi="Times New Roman"/>
          <w:sz w:val="24"/>
          <w:szCs w:val="24"/>
        </w:rPr>
        <w:t>Riviere di Liguria</w:t>
      </w:r>
      <w:r w:rsidR="007965A9">
        <w:rPr>
          <w:rFonts w:ascii="Times New Roman" w:hAnsi="Times New Roman"/>
          <w:sz w:val="24"/>
          <w:szCs w:val="24"/>
        </w:rPr>
        <w:t xml:space="preserve"> </w:t>
      </w:r>
      <w:r w:rsidR="007965A9">
        <w:rPr>
          <w:rFonts w:ascii="Times New Roman" w:hAnsi="Times New Roman"/>
          <w:sz w:val="24"/>
          <w:szCs w:val="24"/>
        </w:rPr>
        <w:t>Imperia La Spezia Savona</w:t>
      </w:r>
      <w:r w:rsidRPr="00353FE1">
        <w:rPr>
          <w:rFonts w:ascii="Times New Roman" w:hAnsi="Times New Roman"/>
          <w:sz w:val="24"/>
          <w:szCs w:val="24"/>
        </w:rPr>
        <w:t xml:space="preserve"> su apposito supporto digitale.</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 se fra le imprese iscritte vi sono società in forma cooperativa, c</w:t>
      </w:r>
      <w:r w:rsidR="00710748">
        <w:rPr>
          <w:rFonts w:ascii="Times New Roman" w:hAnsi="Times New Roman"/>
          <w:sz w:val="24"/>
          <w:szCs w:val="24"/>
        </w:rPr>
        <w:t>h</w:t>
      </w:r>
      <w:r w:rsidR="005E5542">
        <w:rPr>
          <w:rFonts w:ascii="Times New Roman" w:hAnsi="Times New Roman"/>
          <w:sz w:val="24"/>
          <w:szCs w:val="24"/>
        </w:rPr>
        <w:t>e alla data del 31 dicembre 2025</w:t>
      </w:r>
      <w:r>
        <w:rPr>
          <w:rFonts w:ascii="Times New Roman" w:hAnsi="Times New Roman"/>
          <w:sz w:val="24"/>
          <w:szCs w:val="24"/>
        </w:rPr>
        <w:t xml:space="preserve"> il numero dei soci aderenti a tali società era n. ……….......... unità.</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pStyle w:val="Corpotesto"/>
      </w:pPr>
      <w:r>
        <w:lastRenderedPageBreak/>
        <w:t xml:space="preserve">6) che alla data del </w:t>
      </w:r>
      <w:r w:rsidR="00710748">
        <w:rPr>
          <w:b/>
          <w:bCs/>
        </w:rPr>
        <w:t>31 dicembre 202</w:t>
      </w:r>
      <w:r w:rsidR="00C30CCB">
        <w:rPr>
          <w:b/>
          <w:bCs/>
        </w:rPr>
        <w:t>5</w:t>
      </w:r>
      <w:r>
        <w:t xml:space="preserve"> gli occupati nella circoscrizione della Camera di commercio </w:t>
      </w:r>
      <w:r w:rsidR="001920F4">
        <w:t>Riviere di Liguria</w:t>
      </w:r>
      <w:r>
        <w:t xml:space="preserve"> </w:t>
      </w:r>
      <w:r w:rsidR="007965A9">
        <w:t>Imperia La Spezia Savona</w:t>
      </w:r>
      <w:r w:rsidR="007965A9">
        <w:t xml:space="preserve"> </w:t>
      </w:r>
      <w:r>
        <w:t xml:space="preserve">anche per frazione di anno, delle imprese iscritte a detta </w:t>
      </w:r>
      <w:r w:rsidR="000148E0">
        <w:t>o</w:t>
      </w:r>
      <w:r>
        <w:t>rganizzazione imprenditoriale e iscritte o annotate nel registro delle imprese della stessa Camera di commercio, ovvero con unità locali iscritte nel relativo repertorio economico amministrativo (REA), erano n. …………... unità, così ripartite:</w:t>
      </w:r>
    </w:p>
    <w:p w:rsidR="00671A1E" w:rsidRDefault="00671A1E">
      <w:pPr>
        <w:pStyle w:val="Corpotesto"/>
        <w:tabs>
          <w:tab w:val="left" w:pos="6480"/>
          <w:tab w:val="left" w:leader="dot" w:pos="9582"/>
        </w:tabs>
      </w:pPr>
      <w:r>
        <w:t>1 - titolari, soci e amministratori d’impresa prestatori d’opera</w:t>
      </w:r>
      <w:r>
        <w:tab/>
        <w:t xml:space="preserve">n. </w:t>
      </w:r>
      <w:r>
        <w:tab/>
      </w:r>
    </w:p>
    <w:p w:rsidR="00671A1E" w:rsidRDefault="00671A1E">
      <w:pPr>
        <w:pStyle w:val="Corpotesto"/>
        <w:tabs>
          <w:tab w:val="left" w:pos="6480"/>
          <w:tab w:val="left" w:leader="dot" w:pos="9582"/>
        </w:tabs>
      </w:pPr>
      <w:r>
        <w:t>2 - familiari/coadiuvanti ……………………………………..</w:t>
      </w:r>
      <w:r>
        <w:tab/>
        <w:t>n.</w:t>
      </w:r>
      <w:r>
        <w:tab/>
      </w:r>
    </w:p>
    <w:p w:rsidR="00671A1E" w:rsidRDefault="00671A1E">
      <w:pPr>
        <w:tabs>
          <w:tab w:val="left" w:pos="6480"/>
          <w:tab w:val="left" w:leader="dot" w:pos="958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3 </w:t>
      </w:r>
      <w:r w:rsidR="00035691">
        <w:rPr>
          <w:rFonts w:ascii="Times New Roman" w:hAnsi="Times New Roman"/>
          <w:sz w:val="24"/>
          <w:szCs w:val="24"/>
        </w:rPr>
        <w:t>–</w:t>
      </w:r>
      <w:r>
        <w:rPr>
          <w:rFonts w:ascii="Times New Roman" w:hAnsi="Times New Roman"/>
          <w:sz w:val="24"/>
          <w:szCs w:val="24"/>
        </w:rPr>
        <w:t xml:space="preserve"> dipendenti</w:t>
      </w:r>
      <w:r w:rsidR="00035691" w:rsidRPr="00035691">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sz w:val="24"/>
          <w:szCs w:val="24"/>
        </w:rPr>
        <w:tab/>
        <w:t>n.</w:t>
      </w:r>
      <w:r>
        <w:rPr>
          <w:rFonts w:ascii="Times New Roman" w:hAnsi="Times New Roman"/>
          <w:sz w:val="24"/>
          <w:szCs w:val="24"/>
        </w:rPr>
        <w:tab/>
      </w:r>
    </w:p>
    <w:p w:rsidR="00487D61" w:rsidRDefault="00487D61">
      <w:pPr>
        <w:autoSpaceDE w:val="0"/>
        <w:autoSpaceDN w:val="0"/>
        <w:adjustRightInd w:val="0"/>
        <w:spacing w:after="0" w:line="240" w:lineRule="auto"/>
        <w:jc w:val="both"/>
        <w:rPr>
          <w:rFonts w:ascii="Times New Roman" w:hAnsi="Times New Roman"/>
          <w:sz w:val="24"/>
          <w:szCs w:val="24"/>
        </w:rPr>
      </w:pPr>
    </w:p>
    <w:p w:rsidR="00487D61" w:rsidRDefault="00035691" w:rsidP="006B1EB1">
      <w:pPr>
        <w:autoSpaceDE w:val="0"/>
        <w:autoSpaceDN w:val="0"/>
        <w:adjustRightInd w:val="0"/>
        <w:spacing w:after="0" w:line="240" w:lineRule="auto"/>
        <w:jc w:val="both"/>
        <w:rPr>
          <w:rFonts w:ascii="Times New Roman" w:hAnsi="Times New Roman"/>
          <w:i/>
          <w:sz w:val="20"/>
          <w:szCs w:val="20"/>
        </w:rPr>
      </w:pPr>
      <w:r w:rsidRPr="00035691">
        <w:rPr>
          <w:rFonts w:ascii="Times New Roman" w:hAnsi="Times New Roman"/>
          <w:i/>
          <w:sz w:val="20"/>
          <w:szCs w:val="20"/>
          <w:vertAlign w:val="superscript"/>
        </w:rPr>
        <w:t>1</w:t>
      </w:r>
      <w:r w:rsidR="00487D61">
        <w:rPr>
          <w:rFonts w:ascii="Times New Roman" w:hAnsi="Times New Roman"/>
          <w:i/>
          <w:sz w:val="20"/>
          <w:szCs w:val="20"/>
        </w:rPr>
        <w:t xml:space="preserve">Tra i </w:t>
      </w:r>
      <w:r w:rsidR="00487D61">
        <w:rPr>
          <w:rFonts w:ascii="Times New Roman" w:hAnsi="Times New Roman"/>
          <w:i/>
          <w:iCs/>
          <w:sz w:val="20"/>
          <w:szCs w:val="20"/>
        </w:rPr>
        <w:t xml:space="preserve">dipendenti </w:t>
      </w:r>
      <w:r w:rsidR="00487D61">
        <w:rPr>
          <w:rFonts w:ascii="Times New Roman" w:hAnsi="Times New Roman"/>
          <w:i/>
          <w:sz w:val="20"/>
          <w:szCs w:val="20"/>
        </w:rPr>
        <w:t>sono da ricomprendere a questi fini i lavoratori dipendenti, anche se responsabili della gestione dell’impresa e, in particolare, i dirigenti, i quadri, gli impiegati e gli operai a tempo pieno, gli apprendisti, i lavoratori a domicilio, i lavoratori stagionali, i lavoratori con contratto di formazione e lavoro, i lavoratori con contratto a termine, i lavoratori in Cassa Integrazione Guadagni, i soci di cooperativa iscritti nei libri paga, gli associati in partecipazione il cui apporto consiste in una prestazione lavorativa, gli studenti che contribuiscono formalmente al processo produttivo in cambio di una remunerazione e/o di una formazione.</w:t>
      </w:r>
    </w:p>
    <w:p w:rsidR="00487D61" w:rsidRDefault="00487D61" w:rsidP="006B1EB1">
      <w:pPr>
        <w:autoSpaceDE w:val="0"/>
        <w:autoSpaceDN w:val="0"/>
        <w:adjustRightInd w:val="0"/>
        <w:spacing w:after="0" w:line="240" w:lineRule="auto"/>
        <w:jc w:val="both"/>
        <w:rPr>
          <w:rFonts w:ascii="Times New Roman" w:hAnsi="Times New Roman"/>
          <w:i/>
          <w:sz w:val="20"/>
          <w:szCs w:val="20"/>
        </w:rPr>
      </w:pPr>
      <w:r>
        <w:rPr>
          <w:rFonts w:ascii="Times New Roman" w:hAnsi="Times New Roman"/>
          <w:i/>
          <w:sz w:val="20"/>
          <w:szCs w:val="20"/>
        </w:rPr>
        <w:t>Sono esclusi i soggetti con contratto di collaborazione coordinata e continuativa, i lavoratori interinali, i soci e membri del consiglio di amministrazione remunerati con fattura e i volontari.</w:t>
      </w:r>
    </w:p>
    <w:p w:rsidR="00487D61" w:rsidRPr="00C30CCB" w:rsidRDefault="00487D61" w:rsidP="00C30CCB">
      <w:pPr>
        <w:pStyle w:val="Testonotaapidipagina"/>
        <w:jc w:val="both"/>
      </w:pPr>
      <w:r>
        <w:rPr>
          <w:rFonts w:ascii="Times New Roman" w:hAnsi="Times New Roman"/>
          <w:i/>
        </w:rPr>
        <w:t>Le persone occupate sono calcolate in termini di media annua, con riferimento all’anno precedente alla rilevazione. Ne consegue che un singolo dipendente stagionale o con contratto part time non può in nessun caso essere indicato come unità intera.</w:t>
      </w: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Il sottoscritto dichiara altresì che detti dati sono stati acquisiti (barrare la casella corrispondente):</w:t>
      </w:r>
    </w:p>
    <w:p w:rsidR="00671A1E" w:rsidRDefault="00671A1E">
      <w:pPr>
        <w:pStyle w:val="Paragrafoelenco"/>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direttamente presso le imprese associate tramite dichiarazione del loro rappresentante legale</w:t>
      </w:r>
    </w:p>
    <w:p w:rsidR="00671A1E" w:rsidRDefault="00671A1E">
      <w:pPr>
        <w:pStyle w:val="Paragrafoelenco"/>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presso enti previdenziali e assistenziali</w:t>
      </w:r>
    </w:p>
    <w:p w:rsidR="00671A1E" w:rsidRDefault="00671A1E">
      <w:pPr>
        <w:pStyle w:val="Paragrafoelenco"/>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altro (da specificare)…………………………………………….……………………………..</w:t>
      </w:r>
    </w:p>
    <w:p w:rsidR="00671A1E" w:rsidRDefault="00671A1E">
      <w:pPr>
        <w:autoSpaceDE w:val="0"/>
        <w:autoSpaceDN w:val="0"/>
        <w:adjustRightInd w:val="0"/>
        <w:spacing w:after="0" w:line="240" w:lineRule="auto"/>
        <w:jc w:val="both"/>
        <w:rPr>
          <w:rFonts w:ascii="Times New Roman" w:hAnsi="Times New Roman"/>
          <w:sz w:val="24"/>
          <w:szCs w:val="24"/>
        </w:rPr>
      </w:pPr>
    </w:p>
    <w:p w:rsidR="00671A1E" w:rsidRDefault="00671A1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 che (barrare la casella corrispondente):</w:t>
      </w:r>
    </w:p>
    <w:p w:rsidR="00671A1E" w:rsidRDefault="00671A1E">
      <w:pPr>
        <w:pStyle w:val="Paragrafoelenco"/>
        <w:numPr>
          <w:ilvl w:val="0"/>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l’organizzazione imprenditoriale opera da almeno tre anni sul territorio della circoscrizione.</w:t>
      </w:r>
    </w:p>
    <w:p w:rsidR="00671A1E" w:rsidRDefault="00671A1E">
      <w:pPr>
        <w:pStyle w:val="Paragrafoelenco"/>
        <w:numPr>
          <w:ilvl w:val="0"/>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l’organizzazione imprenditoriale è rappresentata nel CNEL.</w:t>
      </w:r>
    </w:p>
    <w:p w:rsidR="00671A1E" w:rsidRDefault="00671A1E">
      <w:pPr>
        <w:autoSpaceDE w:val="0"/>
        <w:autoSpaceDN w:val="0"/>
        <w:adjustRightInd w:val="0"/>
        <w:spacing w:after="0" w:line="240" w:lineRule="auto"/>
        <w:jc w:val="both"/>
        <w:rPr>
          <w:rFonts w:ascii="Times New Roman" w:hAnsi="Times New Roman"/>
          <w:sz w:val="24"/>
          <w:szCs w:val="24"/>
        </w:rPr>
      </w:pPr>
    </w:p>
    <w:p w:rsidR="00AD3601" w:rsidRDefault="00D60FB0">
      <w:pPr>
        <w:autoSpaceDE w:val="0"/>
        <w:autoSpaceDN w:val="0"/>
        <w:adjustRightInd w:val="0"/>
        <w:spacing w:after="0" w:line="240" w:lineRule="auto"/>
        <w:jc w:val="both"/>
        <w:rPr>
          <w:rFonts w:ascii="Times New Roman" w:hAnsi="Times New Roman"/>
          <w:sz w:val="24"/>
          <w:szCs w:val="24"/>
        </w:rPr>
      </w:pPr>
      <w:r w:rsidRPr="008D30D7">
        <w:rPr>
          <w:rFonts w:ascii="Times New Roman" w:hAnsi="Times New Roman"/>
          <w:sz w:val="24"/>
          <w:szCs w:val="24"/>
        </w:rPr>
        <w:t xml:space="preserve">8) di eleggere domicilio speciale digitale, ai sensi del combinato disposto dell’articolo 47 del Codice Civile e del Decreto Legislativo 7 marzo 2005, n. 82 “Codice dell’Amministrazione digitale” e </w:t>
      </w:r>
      <w:proofErr w:type="spellStart"/>
      <w:r w:rsidRPr="008D30D7">
        <w:rPr>
          <w:rFonts w:ascii="Times New Roman" w:hAnsi="Times New Roman"/>
          <w:sz w:val="24"/>
          <w:szCs w:val="24"/>
        </w:rPr>
        <w:t>s.m.i</w:t>
      </w:r>
      <w:proofErr w:type="spellEnd"/>
      <w:r w:rsidRPr="008D30D7">
        <w:rPr>
          <w:rFonts w:ascii="Times New Roman" w:hAnsi="Times New Roman"/>
          <w:sz w:val="24"/>
          <w:szCs w:val="24"/>
        </w:rPr>
        <w:t xml:space="preserve"> per tutte le comunicazioni relative alla procedura di rinnovo del Consiglio della Camera di Commercio </w:t>
      </w:r>
      <w:r w:rsidR="001920F4">
        <w:rPr>
          <w:rFonts w:ascii="Times New Roman" w:hAnsi="Times New Roman"/>
          <w:sz w:val="24"/>
          <w:szCs w:val="24"/>
        </w:rPr>
        <w:t xml:space="preserve">Riviere di Liguria </w:t>
      </w:r>
      <w:r w:rsidR="007965A9">
        <w:rPr>
          <w:rFonts w:ascii="Times New Roman" w:hAnsi="Times New Roman"/>
          <w:sz w:val="24"/>
          <w:szCs w:val="24"/>
        </w:rPr>
        <w:t>Imperia La Spezia Savona</w:t>
      </w:r>
      <w:r w:rsidR="007965A9" w:rsidRPr="008D30D7">
        <w:rPr>
          <w:rFonts w:ascii="Times New Roman" w:hAnsi="Times New Roman"/>
          <w:sz w:val="24"/>
          <w:szCs w:val="24"/>
        </w:rPr>
        <w:t xml:space="preserve"> </w:t>
      </w:r>
      <w:r w:rsidRPr="008D30D7">
        <w:rPr>
          <w:rFonts w:ascii="Times New Roman" w:hAnsi="Times New Roman"/>
          <w:sz w:val="24"/>
          <w:szCs w:val="24"/>
        </w:rPr>
        <w:t>da parte delle competenti Amministrazioni, ivi comprese le notifiche di cui agli artt. 9 e 10 del D.M. 156/2011, al seguente indirizzo d</w:t>
      </w:r>
      <w:r w:rsidR="007965A9">
        <w:rPr>
          <w:rFonts w:ascii="Times New Roman" w:hAnsi="Times New Roman"/>
          <w:sz w:val="24"/>
          <w:szCs w:val="24"/>
        </w:rPr>
        <w:t xml:space="preserve">i posta elettronica certificata </w:t>
      </w:r>
      <w:r w:rsidRPr="008D30D7">
        <w:rPr>
          <w:rFonts w:ascii="Times New Roman" w:hAnsi="Times New Roman"/>
          <w:sz w:val="24"/>
          <w:szCs w:val="24"/>
        </w:rPr>
        <w:t>(PEC):…………</w:t>
      </w:r>
      <w:r w:rsidR="007965A9">
        <w:rPr>
          <w:rFonts w:ascii="Times New Roman" w:hAnsi="Times New Roman"/>
          <w:sz w:val="24"/>
          <w:szCs w:val="24"/>
        </w:rPr>
        <w:t>…………………………………………....</w:t>
      </w:r>
    </w:p>
    <w:p w:rsidR="007965A9" w:rsidRPr="008D30D7" w:rsidRDefault="007965A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p w:rsidR="00D60FB0" w:rsidRPr="008D30D7" w:rsidRDefault="00D60FB0">
      <w:pPr>
        <w:autoSpaceDE w:val="0"/>
        <w:autoSpaceDN w:val="0"/>
        <w:adjustRightInd w:val="0"/>
        <w:spacing w:after="0" w:line="240" w:lineRule="auto"/>
        <w:jc w:val="both"/>
        <w:rPr>
          <w:rFonts w:ascii="Times New Roman" w:hAnsi="Times New Roman"/>
          <w:sz w:val="24"/>
          <w:szCs w:val="24"/>
        </w:rPr>
      </w:pPr>
    </w:p>
    <w:p w:rsidR="00D60FB0" w:rsidRDefault="00A257DD">
      <w:pPr>
        <w:autoSpaceDE w:val="0"/>
        <w:autoSpaceDN w:val="0"/>
        <w:adjustRightInd w:val="0"/>
        <w:spacing w:after="0" w:line="240" w:lineRule="auto"/>
        <w:jc w:val="both"/>
        <w:rPr>
          <w:rFonts w:ascii="Times New Roman" w:hAnsi="Times New Roman"/>
          <w:sz w:val="24"/>
          <w:szCs w:val="24"/>
        </w:rPr>
      </w:pPr>
      <w:r w:rsidRPr="008D30D7">
        <w:rPr>
          <w:rFonts w:ascii="Times New Roman" w:hAnsi="Times New Roman"/>
          <w:sz w:val="24"/>
          <w:szCs w:val="24"/>
        </w:rPr>
        <w:t>Si impegna, altresì</w:t>
      </w:r>
      <w:r w:rsidR="00D60FB0" w:rsidRPr="008D30D7">
        <w:rPr>
          <w:rFonts w:ascii="Times New Roman" w:hAnsi="Times New Roman"/>
          <w:sz w:val="24"/>
          <w:szCs w:val="24"/>
        </w:rPr>
        <w:t xml:space="preserve"> a comunicare immediatamente ogni variazione del medesimo indirizzo.</w:t>
      </w:r>
    </w:p>
    <w:p w:rsidR="00AD3601" w:rsidRDefault="00AD3601">
      <w:pPr>
        <w:autoSpaceDE w:val="0"/>
        <w:autoSpaceDN w:val="0"/>
        <w:adjustRightInd w:val="0"/>
        <w:spacing w:after="0" w:line="240" w:lineRule="auto"/>
        <w:jc w:val="both"/>
        <w:rPr>
          <w:rFonts w:ascii="Times New Roman" w:hAnsi="Times New Roman"/>
          <w:sz w:val="24"/>
          <w:szCs w:val="24"/>
        </w:rPr>
      </w:pPr>
    </w:p>
    <w:p w:rsidR="00AD3601" w:rsidRDefault="00671A1E">
      <w:pPr>
        <w:autoSpaceDE w:val="0"/>
        <w:autoSpaceDN w:val="0"/>
        <w:adjustRightInd w:val="0"/>
        <w:spacing w:after="0" w:line="240" w:lineRule="auto"/>
        <w:jc w:val="both"/>
        <w:rPr>
          <w:rFonts w:ascii="Times New Roman" w:hAnsi="Times New Roman"/>
          <w:b/>
          <w:bCs/>
          <w:sz w:val="24"/>
          <w:szCs w:val="24"/>
        </w:rPr>
      </w:pPr>
      <w:r>
        <w:rPr>
          <w:rFonts w:ascii="Times New Roman" w:hAnsi="Times New Roman"/>
          <w:sz w:val="24"/>
          <w:szCs w:val="24"/>
        </w:rPr>
        <w:t>Il sottoscritto dichiara, infine, di aver preso visione dell’informativa annotata in calce al presente modulo e delle relative informazioni integrative fornit</w:t>
      </w:r>
      <w:r w:rsidR="00D60FB0">
        <w:rPr>
          <w:rFonts w:ascii="Times New Roman" w:hAnsi="Times New Roman"/>
          <w:sz w:val="24"/>
          <w:szCs w:val="24"/>
        </w:rPr>
        <w:t>e sul sito web della Camera di C</w:t>
      </w:r>
      <w:r>
        <w:rPr>
          <w:rFonts w:ascii="Times New Roman" w:hAnsi="Times New Roman"/>
          <w:sz w:val="24"/>
          <w:szCs w:val="24"/>
        </w:rPr>
        <w:t xml:space="preserve">ommercio </w:t>
      </w:r>
      <w:r w:rsidR="001920F4">
        <w:rPr>
          <w:rFonts w:ascii="Times New Roman" w:hAnsi="Times New Roman"/>
          <w:sz w:val="24"/>
          <w:szCs w:val="24"/>
        </w:rPr>
        <w:t>Riviere di Liguria</w:t>
      </w:r>
      <w:r w:rsidR="007965A9">
        <w:rPr>
          <w:rFonts w:ascii="Times New Roman" w:hAnsi="Times New Roman"/>
          <w:sz w:val="24"/>
          <w:szCs w:val="24"/>
        </w:rPr>
        <w:t xml:space="preserve"> </w:t>
      </w:r>
      <w:r w:rsidR="007965A9">
        <w:rPr>
          <w:rFonts w:ascii="Times New Roman" w:hAnsi="Times New Roman"/>
          <w:sz w:val="24"/>
          <w:szCs w:val="24"/>
        </w:rPr>
        <w:t>Imperia La Spezia Savona</w:t>
      </w:r>
      <w:r w:rsidR="001920F4">
        <w:rPr>
          <w:rFonts w:ascii="Times New Roman" w:hAnsi="Times New Roman"/>
          <w:sz w:val="24"/>
          <w:szCs w:val="24"/>
        </w:rPr>
        <w:t xml:space="preserve">. </w:t>
      </w:r>
    </w:p>
    <w:p w:rsidR="00D67DD2" w:rsidRDefault="00671A1E" w:rsidP="00C30CCB">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DATA ……………………………………</w:t>
      </w:r>
    </w:p>
    <w:p w:rsidR="00671A1E" w:rsidRDefault="00671A1E">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IL LEGALE RAPPRESENTANTE</w:t>
      </w:r>
    </w:p>
    <w:p w:rsidR="00671A1E" w:rsidRDefault="00671A1E">
      <w:pPr>
        <w:autoSpaceDE w:val="0"/>
        <w:autoSpaceDN w:val="0"/>
        <w:adjustRightInd w:val="0"/>
        <w:spacing w:after="0" w:line="240" w:lineRule="auto"/>
        <w:jc w:val="right"/>
        <w:rPr>
          <w:rFonts w:ascii="Times New Roman" w:hAnsi="Times New Roman"/>
          <w:b/>
          <w:bCs/>
          <w:sz w:val="24"/>
          <w:szCs w:val="24"/>
        </w:rPr>
      </w:pPr>
    </w:p>
    <w:p w:rsidR="00671A1E" w:rsidRDefault="00671A1E">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w:t>
      </w:r>
    </w:p>
    <w:p w:rsidR="00C30CCB" w:rsidRDefault="00C30CCB" w:rsidP="00487D61">
      <w:pPr>
        <w:autoSpaceDE w:val="0"/>
        <w:autoSpaceDN w:val="0"/>
        <w:adjustRightInd w:val="0"/>
        <w:spacing w:after="0" w:line="240" w:lineRule="auto"/>
        <w:jc w:val="both"/>
        <w:rPr>
          <w:rFonts w:ascii="Times New Roman" w:hAnsi="Times New Roman"/>
          <w:b/>
          <w:bCs/>
          <w:sz w:val="24"/>
          <w:szCs w:val="24"/>
        </w:rPr>
      </w:pPr>
    </w:p>
    <w:p w:rsidR="00487D61" w:rsidRDefault="00487D61" w:rsidP="00487D61">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Allegati:</w:t>
      </w:r>
    </w:p>
    <w:p w:rsidR="00487D61" w:rsidRPr="00C66838" w:rsidRDefault="00487D61" w:rsidP="00487D61">
      <w:pPr>
        <w:numPr>
          <w:ilvl w:val="0"/>
          <w:numId w:val="3"/>
        </w:numPr>
        <w:autoSpaceDE w:val="0"/>
        <w:autoSpaceDN w:val="0"/>
        <w:adjustRightInd w:val="0"/>
        <w:spacing w:after="0" w:line="240" w:lineRule="auto"/>
        <w:ind w:left="284" w:hanging="284"/>
        <w:jc w:val="both"/>
        <w:rPr>
          <w:rFonts w:ascii="Times New Roman" w:hAnsi="Times New Roman"/>
          <w:b/>
          <w:bCs/>
          <w:sz w:val="24"/>
          <w:szCs w:val="24"/>
        </w:rPr>
      </w:pPr>
      <w:r w:rsidRPr="00C66838">
        <w:rPr>
          <w:rFonts w:ascii="Times New Roman" w:hAnsi="Times New Roman"/>
          <w:b/>
          <w:bCs/>
          <w:sz w:val="24"/>
          <w:szCs w:val="24"/>
        </w:rPr>
        <w:t xml:space="preserve">Statuto </w:t>
      </w:r>
      <w:r w:rsidR="00895844" w:rsidRPr="00C66838">
        <w:rPr>
          <w:rFonts w:ascii="Times New Roman" w:hAnsi="Times New Roman"/>
          <w:b/>
          <w:bCs/>
          <w:sz w:val="24"/>
          <w:szCs w:val="24"/>
        </w:rPr>
        <w:t>dell’Organizzazione in corso di validità</w:t>
      </w:r>
    </w:p>
    <w:p w:rsidR="00487D61" w:rsidRDefault="00487D61" w:rsidP="00487D61">
      <w:pPr>
        <w:numPr>
          <w:ilvl w:val="0"/>
          <w:numId w:val="3"/>
        </w:numPr>
        <w:autoSpaceDE w:val="0"/>
        <w:autoSpaceDN w:val="0"/>
        <w:adjustRightInd w:val="0"/>
        <w:spacing w:after="0" w:line="240" w:lineRule="auto"/>
        <w:ind w:left="284" w:hanging="284"/>
        <w:jc w:val="both"/>
        <w:rPr>
          <w:rFonts w:ascii="Times New Roman" w:hAnsi="Times New Roman"/>
          <w:b/>
          <w:bCs/>
          <w:sz w:val="24"/>
          <w:szCs w:val="24"/>
        </w:rPr>
      </w:pPr>
      <w:r>
        <w:rPr>
          <w:rFonts w:ascii="Times New Roman" w:hAnsi="Times New Roman"/>
          <w:b/>
          <w:bCs/>
          <w:sz w:val="24"/>
          <w:szCs w:val="24"/>
        </w:rPr>
        <w:t xml:space="preserve">Fotocopia di un documento di identità valido, non </w:t>
      </w:r>
      <w:r w:rsidR="00D60FB0">
        <w:rPr>
          <w:rFonts w:ascii="Times New Roman" w:hAnsi="Times New Roman"/>
          <w:b/>
          <w:bCs/>
          <w:sz w:val="24"/>
          <w:szCs w:val="24"/>
        </w:rPr>
        <w:t>autenticata, del sottoscrittore</w:t>
      </w:r>
    </w:p>
    <w:p w:rsidR="00D60FB0" w:rsidRPr="008D30D7" w:rsidRDefault="00D60FB0" w:rsidP="00487D61">
      <w:pPr>
        <w:numPr>
          <w:ilvl w:val="0"/>
          <w:numId w:val="3"/>
        </w:numPr>
        <w:autoSpaceDE w:val="0"/>
        <w:autoSpaceDN w:val="0"/>
        <w:adjustRightInd w:val="0"/>
        <w:spacing w:after="0" w:line="240" w:lineRule="auto"/>
        <w:ind w:left="284" w:hanging="284"/>
        <w:jc w:val="both"/>
        <w:rPr>
          <w:rFonts w:ascii="Times New Roman" w:hAnsi="Times New Roman"/>
          <w:b/>
          <w:bCs/>
          <w:sz w:val="24"/>
          <w:szCs w:val="24"/>
        </w:rPr>
      </w:pPr>
      <w:r w:rsidRPr="008D30D7">
        <w:rPr>
          <w:rFonts w:ascii="Times New Roman" w:hAnsi="Times New Roman"/>
          <w:b/>
          <w:bCs/>
          <w:sz w:val="24"/>
          <w:szCs w:val="24"/>
        </w:rPr>
        <w:t>Copia dell’atto dal quale risulti la qualifica di legale rappresentante pro tempore e la durata dell’incarico</w:t>
      </w:r>
    </w:p>
    <w:p w:rsidR="00671A1E" w:rsidRDefault="00671A1E" w:rsidP="00487D61">
      <w:pPr>
        <w:autoSpaceDE w:val="0"/>
        <w:autoSpaceDN w:val="0"/>
        <w:adjustRightInd w:val="0"/>
        <w:spacing w:after="0" w:line="240" w:lineRule="auto"/>
        <w:ind w:left="284" w:hanging="284"/>
        <w:jc w:val="right"/>
        <w:rPr>
          <w:rFonts w:ascii="Times New Roman" w:hAnsi="Times New Roman"/>
          <w:b/>
          <w:bCs/>
          <w:sz w:val="24"/>
          <w:szCs w:val="24"/>
        </w:rPr>
      </w:pPr>
    </w:p>
    <w:p w:rsidR="00902333" w:rsidRPr="00902333" w:rsidRDefault="00902333" w:rsidP="00902333">
      <w:pPr>
        <w:spacing w:after="0" w:line="240" w:lineRule="auto"/>
        <w:jc w:val="both"/>
        <w:rPr>
          <w:rFonts w:eastAsia="Arial" w:cs="Tahoma"/>
          <w:b/>
          <w:color w:val="002060"/>
          <w:lang w:val="it" w:eastAsia="it-IT" w:bidi="hi-IN"/>
        </w:rPr>
      </w:pPr>
      <w:r w:rsidRPr="00902333">
        <w:rPr>
          <w:rFonts w:eastAsia="Arial" w:cs="Tahoma"/>
          <w:b/>
          <w:color w:val="002060"/>
          <w:lang w:val="it" w:eastAsia="it-IT" w:bidi="hi-IN"/>
        </w:rPr>
        <w:t>INFORMATIVA SUL TRATTAMENTO DEI DATI PERSONALI, AI SENSI DEGLI ARTT. 13 E 14 DEL GDPR, IN RELAZIONE ALLA PROCEDURA RELATIVA ALLA DESIGNAZIONE E NOMINA DEI COMPONENTI DEGLI ORGANI DELLA CAMERA DI COMMERCIO, IN ATTUAZIONE DELL'ART. 12 DELLA LEGGE N. 580/1993</w:t>
      </w:r>
    </w:p>
    <w:p w:rsidR="00902333" w:rsidRPr="00902333" w:rsidRDefault="00902333" w:rsidP="00902333">
      <w:pPr>
        <w:spacing w:after="0" w:line="240" w:lineRule="auto"/>
        <w:jc w:val="center"/>
        <w:rPr>
          <w:rFonts w:eastAsia="Arial" w:cs="Tahoma"/>
          <w:b/>
          <w:color w:val="002060"/>
          <w:sz w:val="18"/>
          <w:szCs w:val="18"/>
          <w:lang w:val="it" w:eastAsia="it-IT" w:bidi="hi-IN"/>
        </w:rPr>
      </w:pPr>
    </w:p>
    <w:p w:rsidR="00902333" w:rsidRPr="00902333" w:rsidRDefault="00902333" w:rsidP="00902333">
      <w:pPr>
        <w:widowControl w:val="0"/>
        <w:autoSpaceDE w:val="0"/>
        <w:autoSpaceDN w:val="0"/>
        <w:adjustRightInd w:val="0"/>
        <w:spacing w:after="0" w:line="240" w:lineRule="auto"/>
        <w:jc w:val="both"/>
        <w:rPr>
          <w:rFonts w:cs="Calibri"/>
          <w:color w:val="000000"/>
          <w:sz w:val="18"/>
          <w:szCs w:val="18"/>
        </w:rPr>
      </w:pPr>
      <w:r w:rsidRPr="00902333">
        <w:rPr>
          <w:rFonts w:eastAsia="Times New Roman" w:cs="Calibri"/>
          <w:color w:val="191919"/>
          <w:sz w:val="18"/>
          <w:szCs w:val="18"/>
          <w:lang w:val="it" w:eastAsia="it-IT" w:bidi="it-IT"/>
        </w:rPr>
        <w:t xml:space="preserve">Le seguenti informazioni sono fornite agli interessati, ai sensi degli artt. 13 e 14 del Regolamento UE n. 679/2016 (di seguito “GDPR”) e sono relative ai trattamenti di dati personali </w:t>
      </w:r>
      <w:r w:rsidRPr="00902333">
        <w:rPr>
          <w:rFonts w:cs="Calibri"/>
          <w:color w:val="000000"/>
          <w:sz w:val="18"/>
          <w:szCs w:val="18"/>
        </w:rPr>
        <w:t>relativi alla procedura relativa alla</w:t>
      </w:r>
      <w:r w:rsidRPr="00902333">
        <w:rPr>
          <w:rFonts w:cs="Calibri"/>
          <w:sz w:val="18"/>
          <w:szCs w:val="18"/>
        </w:rPr>
        <w:t xml:space="preserve"> designazione e nomina dei componenti degli organi della Camera di commercio, in attuazione dell'art. 12 della legge n. 580/1993.</w:t>
      </w:r>
    </w:p>
    <w:p w:rsidR="00902333" w:rsidRPr="00902333" w:rsidRDefault="00902333" w:rsidP="00902333">
      <w:pPr>
        <w:autoSpaceDE w:val="0"/>
        <w:autoSpaceDN w:val="0"/>
        <w:adjustRightInd w:val="0"/>
        <w:spacing w:after="0" w:line="240" w:lineRule="auto"/>
        <w:jc w:val="both"/>
        <w:rPr>
          <w:rFonts w:cs="Calibri"/>
          <w:color w:val="000000"/>
          <w:sz w:val="18"/>
          <w:szCs w:val="18"/>
        </w:rPr>
      </w:pPr>
    </w:p>
    <w:p w:rsidR="00902333" w:rsidRPr="00902333" w:rsidRDefault="00902333" w:rsidP="00902333">
      <w:pPr>
        <w:widowControl w:val="0"/>
        <w:pBdr>
          <w:top w:val="nil"/>
          <w:left w:val="nil"/>
          <w:bottom w:val="nil"/>
          <w:right w:val="nil"/>
          <w:between w:val="nil"/>
        </w:pBdr>
        <w:tabs>
          <w:tab w:val="left" w:pos="426"/>
        </w:tabs>
        <w:spacing w:after="0" w:line="240" w:lineRule="auto"/>
        <w:jc w:val="both"/>
        <w:rPr>
          <w:rFonts w:eastAsia="Arial" w:cs="Tahoma"/>
          <w:b/>
          <w:color w:val="002060"/>
          <w:sz w:val="18"/>
          <w:szCs w:val="18"/>
          <w:lang w:val="it" w:eastAsia="it-IT" w:bidi="hi-IN"/>
        </w:rPr>
      </w:pPr>
      <w:r w:rsidRPr="00902333">
        <w:rPr>
          <w:rFonts w:eastAsia="Arial" w:cs="Tahoma"/>
          <w:b/>
          <w:color w:val="002060"/>
          <w:sz w:val="18"/>
          <w:szCs w:val="18"/>
          <w:lang w:val="it" w:eastAsia="it-IT" w:bidi="hi-IN"/>
        </w:rPr>
        <w:t>1. TITOLARE DEL TRATTAMENTO E RESPONSABILE DELLA PROTEZIONE DEI DATI</w:t>
      </w:r>
    </w:p>
    <w:p w:rsidR="00902333" w:rsidRPr="00C30CCB" w:rsidRDefault="00902333" w:rsidP="00902333">
      <w:pPr>
        <w:widowControl w:val="0"/>
        <w:spacing w:after="0" w:line="240" w:lineRule="auto"/>
        <w:ind w:right="-7"/>
        <w:contextualSpacing/>
        <w:jc w:val="both"/>
        <w:rPr>
          <w:rFonts w:eastAsia="SimSun" w:cs="Cambria"/>
          <w:bCs/>
          <w:color w:val="000000"/>
          <w:sz w:val="18"/>
          <w:szCs w:val="18"/>
          <w:lang w:val="it" w:eastAsia="zh-CN"/>
        </w:rPr>
      </w:pPr>
      <w:r w:rsidRPr="00C30CCB">
        <w:rPr>
          <w:rFonts w:eastAsia="SimSun" w:cs="Cambria"/>
          <w:bCs/>
          <w:color w:val="000000"/>
          <w:sz w:val="18"/>
          <w:szCs w:val="18"/>
          <w:lang w:val="it" w:eastAsia="zh-CN"/>
        </w:rPr>
        <w:t>Titolare del trattamento dei dati, ai sensi dell’art. 4, n. 7, del GDPR, è la Camera di commercio, industria, artigianato e agricoltura</w:t>
      </w:r>
      <w:r w:rsidR="001920F4" w:rsidRPr="00C30CCB">
        <w:rPr>
          <w:rFonts w:eastAsia="SimSun" w:cs="Cambria"/>
          <w:bCs/>
          <w:color w:val="000000"/>
          <w:sz w:val="18"/>
          <w:szCs w:val="18"/>
          <w:lang w:val="it" w:eastAsia="zh-CN"/>
        </w:rPr>
        <w:t xml:space="preserve"> Riviere di Liguria</w:t>
      </w:r>
      <w:r w:rsidR="007965A9">
        <w:rPr>
          <w:rFonts w:eastAsia="SimSun" w:cs="Cambria"/>
          <w:bCs/>
          <w:color w:val="000000"/>
          <w:sz w:val="18"/>
          <w:szCs w:val="18"/>
          <w:lang w:val="it" w:eastAsia="zh-CN"/>
        </w:rPr>
        <w:t xml:space="preserve"> Imperia La Spezia Savona</w:t>
      </w:r>
      <w:r w:rsidR="001920F4" w:rsidRPr="00C30CCB">
        <w:rPr>
          <w:rFonts w:eastAsia="SimSun" w:cs="Cambria"/>
          <w:bCs/>
          <w:color w:val="000000"/>
          <w:sz w:val="18"/>
          <w:szCs w:val="18"/>
          <w:lang w:val="it" w:eastAsia="zh-CN"/>
        </w:rPr>
        <w:t xml:space="preserve"> </w:t>
      </w:r>
      <w:r w:rsidRPr="00C30CCB">
        <w:rPr>
          <w:rFonts w:eastAsia="SimSun" w:cs="Cambria"/>
          <w:bCs/>
          <w:color w:val="000000"/>
          <w:sz w:val="18"/>
          <w:szCs w:val="18"/>
          <w:lang w:val="it" w:eastAsia="zh-CN"/>
        </w:rPr>
        <w:t>(di seguito indicata come “</w:t>
      </w:r>
      <w:r w:rsidR="001920F4" w:rsidRPr="00C30CCB">
        <w:rPr>
          <w:rFonts w:eastAsia="SimSun" w:cs="Cambria"/>
          <w:bCs/>
          <w:color w:val="000000"/>
          <w:sz w:val="18"/>
          <w:szCs w:val="18"/>
          <w:lang w:val="it" w:eastAsia="zh-CN"/>
        </w:rPr>
        <w:t>Camera di Commercio Riviere di Liguria</w:t>
      </w:r>
      <w:r w:rsidRPr="00C30CCB">
        <w:rPr>
          <w:rFonts w:eastAsia="SimSun" w:cs="Cambria"/>
          <w:bCs/>
          <w:color w:val="000000"/>
          <w:sz w:val="18"/>
          <w:szCs w:val="18"/>
          <w:lang w:val="it" w:eastAsia="zh-CN"/>
        </w:rPr>
        <w:t>”, o</w:t>
      </w:r>
      <w:r w:rsidR="001920F4" w:rsidRPr="00C30CCB">
        <w:rPr>
          <w:rFonts w:eastAsia="SimSun" w:cs="Cambria"/>
          <w:bCs/>
          <w:color w:val="000000"/>
          <w:sz w:val="18"/>
          <w:szCs w:val="18"/>
          <w:lang w:val="it" w:eastAsia="zh-CN"/>
        </w:rPr>
        <w:t xml:space="preserve"> “Titolare”), con sede in Savona </w:t>
      </w:r>
      <w:r w:rsidRPr="00C30CCB">
        <w:rPr>
          <w:rFonts w:eastAsia="SimSun" w:cs="Cambria"/>
          <w:bCs/>
          <w:color w:val="000000"/>
          <w:sz w:val="18"/>
          <w:szCs w:val="18"/>
          <w:lang w:val="it" w:eastAsia="zh-CN"/>
        </w:rPr>
        <w:t>,</w:t>
      </w:r>
      <w:r w:rsidR="001920F4" w:rsidRPr="00C30CCB">
        <w:rPr>
          <w:rFonts w:eastAsia="SimSun" w:cs="Cambria"/>
          <w:bCs/>
          <w:color w:val="000000"/>
          <w:sz w:val="18"/>
          <w:szCs w:val="18"/>
          <w:lang w:val="it" w:eastAsia="zh-CN"/>
        </w:rPr>
        <w:t xml:space="preserve">Via </w:t>
      </w:r>
      <w:proofErr w:type="spellStart"/>
      <w:r w:rsidR="001920F4" w:rsidRPr="00C30CCB">
        <w:rPr>
          <w:rFonts w:eastAsia="SimSun" w:cs="Cambria"/>
          <w:bCs/>
          <w:color w:val="000000"/>
          <w:sz w:val="18"/>
          <w:szCs w:val="18"/>
          <w:lang w:val="it" w:eastAsia="zh-CN"/>
        </w:rPr>
        <w:t>Quarda</w:t>
      </w:r>
      <w:proofErr w:type="spellEnd"/>
      <w:r w:rsidR="001920F4" w:rsidRPr="00C30CCB">
        <w:rPr>
          <w:rFonts w:eastAsia="SimSun" w:cs="Cambria"/>
          <w:bCs/>
          <w:color w:val="000000"/>
          <w:sz w:val="18"/>
          <w:szCs w:val="18"/>
          <w:lang w:val="it" w:eastAsia="zh-CN"/>
        </w:rPr>
        <w:t xml:space="preserve"> Superiore n.16</w:t>
      </w:r>
      <w:r w:rsidRPr="00C30CCB">
        <w:rPr>
          <w:rFonts w:eastAsia="SimSun" w:cs="Cambria"/>
          <w:bCs/>
          <w:color w:val="000000"/>
          <w:sz w:val="18"/>
          <w:szCs w:val="18"/>
          <w:lang w:val="it" w:eastAsia="zh-CN"/>
        </w:rPr>
        <w:t xml:space="preserve">, che può essere contattata all'indirizzo PEC  </w:t>
      </w:r>
      <w:r w:rsidR="001920F4" w:rsidRPr="00C30CCB">
        <w:rPr>
          <w:rFonts w:eastAsia="SimSun" w:cs="Cambria"/>
          <w:bCs/>
          <w:sz w:val="18"/>
          <w:szCs w:val="18"/>
          <w:lang w:val="it" w:eastAsia="zh-CN"/>
        </w:rPr>
        <w:t>cciaa.rivlig@legalmail.it</w:t>
      </w:r>
    </w:p>
    <w:p w:rsidR="00902333" w:rsidRPr="00C30CCB" w:rsidRDefault="00902333" w:rsidP="00902333">
      <w:pPr>
        <w:widowControl w:val="0"/>
        <w:spacing w:after="0" w:line="240" w:lineRule="auto"/>
        <w:ind w:right="-7"/>
        <w:contextualSpacing/>
        <w:jc w:val="both"/>
        <w:rPr>
          <w:rFonts w:eastAsia="SimSun" w:cs="Cambria"/>
          <w:bCs/>
          <w:color w:val="000000"/>
          <w:sz w:val="18"/>
          <w:szCs w:val="18"/>
          <w:lang w:val="it" w:eastAsia="zh-CN"/>
        </w:rPr>
      </w:pPr>
      <w:r w:rsidRPr="00C30CCB">
        <w:rPr>
          <w:rFonts w:eastAsia="SimSun" w:cs="Cambria"/>
          <w:bCs/>
          <w:color w:val="000000"/>
          <w:sz w:val="18"/>
          <w:szCs w:val="18"/>
          <w:lang w:eastAsia="zh-CN"/>
        </w:rPr>
        <w:t xml:space="preserve">Il Titolare </w:t>
      </w:r>
      <w:r w:rsidRPr="00C30CCB">
        <w:rPr>
          <w:rFonts w:eastAsia="SimSun" w:cs="Cambria"/>
          <w:bCs/>
          <w:color w:val="000000"/>
          <w:sz w:val="18"/>
          <w:szCs w:val="18"/>
          <w:lang w:val="it" w:eastAsia="zh-CN"/>
        </w:rPr>
        <w:t>ha provveduto a nominare, ex art. 37 del GDPR, il Responsabile per la Protezione Dati (RPD/DPO), contattabile ai seguenti recapiti:</w:t>
      </w:r>
    </w:p>
    <w:p w:rsidR="00C30CCB" w:rsidRPr="00CF264A" w:rsidRDefault="00C30CCB" w:rsidP="00C30CCB">
      <w:pPr>
        <w:autoSpaceDE w:val="0"/>
        <w:autoSpaceDN w:val="0"/>
        <w:adjustRightInd w:val="0"/>
        <w:spacing w:after="0" w:line="240" w:lineRule="auto"/>
        <w:jc w:val="both"/>
        <w:rPr>
          <w:rFonts w:cs="Calibri"/>
          <w:color w:val="000081"/>
          <w:sz w:val="18"/>
          <w:szCs w:val="18"/>
        </w:rPr>
      </w:pPr>
      <w:r w:rsidRPr="00CF264A">
        <w:rPr>
          <w:rFonts w:eastAsia="SimSun" w:cs="Cambria"/>
          <w:bCs/>
          <w:color w:val="000000"/>
          <w:sz w:val="18"/>
          <w:szCs w:val="18"/>
          <w:lang w:eastAsia="zh-CN"/>
        </w:rPr>
        <w:t>Email:</w:t>
      </w:r>
      <w:r w:rsidRPr="00CF264A">
        <w:rPr>
          <w:rFonts w:eastAsia="SimSun" w:cs="Cambria"/>
          <w:bCs/>
          <w:color w:val="000000"/>
          <w:sz w:val="18"/>
          <w:szCs w:val="18"/>
          <w:lang w:eastAsia="zh-CN"/>
        </w:rPr>
        <w:tab/>
        <w:t>rpd@rivlig.camcom.it</w:t>
      </w:r>
    </w:p>
    <w:p w:rsidR="00C30CCB" w:rsidRPr="00902333" w:rsidRDefault="00C30CCB" w:rsidP="00C30CCB">
      <w:pPr>
        <w:widowControl w:val="0"/>
        <w:spacing w:after="0" w:line="240" w:lineRule="auto"/>
        <w:ind w:right="-7"/>
        <w:contextualSpacing/>
        <w:jc w:val="both"/>
        <w:rPr>
          <w:rFonts w:eastAsia="SimSun" w:cs="Calibri"/>
          <w:bCs/>
          <w:color w:val="000000"/>
          <w:sz w:val="18"/>
          <w:szCs w:val="18"/>
          <w:lang w:eastAsia="zh-CN"/>
        </w:rPr>
      </w:pPr>
      <w:proofErr w:type="spellStart"/>
      <w:r w:rsidRPr="00CF264A">
        <w:rPr>
          <w:rFonts w:eastAsia="SimSun" w:cs="Calibri"/>
          <w:bCs/>
          <w:color w:val="000000"/>
          <w:sz w:val="18"/>
          <w:szCs w:val="18"/>
          <w:lang w:eastAsia="zh-CN"/>
        </w:rPr>
        <w:t>Pec</w:t>
      </w:r>
      <w:proofErr w:type="spellEnd"/>
      <w:r w:rsidRPr="00CF264A">
        <w:rPr>
          <w:rFonts w:eastAsia="SimSun" w:cs="Calibri"/>
          <w:bCs/>
          <w:color w:val="000000"/>
          <w:sz w:val="18"/>
          <w:szCs w:val="18"/>
          <w:lang w:eastAsia="zh-CN"/>
        </w:rPr>
        <w:t>:</w:t>
      </w:r>
      <w:r w:rsidRPr="00CF264A">
        <w:rPr>
          <w:rFonts w:eastAsia="SimSun" w:cs="Calibri"/>
          <w:bCs/>
          <w:color w:val="000000"/>
          <w:sz w:val="18"/>
          <w:szCs w:val="18"/>
          <w:lang w:eastAsia="zh-CN"/>
        </w:rPr>
        <w:tab/>
        <w:t>cciaa.rivlig@legalmail.it</w:t>
      </w:r>
    </w:p>
    <w:p w:rsidR="00902333" w:rsidRPr="00902333" w:rsidRDefault="00902333" w:rsidP="00902333">
      <w:pPr>
        <w:autoSpaceDE w:val="0"/>
        <w:autoSpaceDN w:val="0"/>
        <w:adjustRightInd w:val="0"/>
        <w:spacing w:after="0" w:line="240" w:lineRule="auto"/>
        <w:jc w:val="both"/>
        <w:rPr>
          <w:rFonts w:cs="Calibri"/>
          <w:b/>
          <w:bCs/>
          <w:color w:val="000000"/>
          <w:sz w:val="18"/>
          <w:szCs w:val="18"/>
        </w:rPr>
      </w:pPr>
    </w:p>
    <w:p w:rsidR="00902333" w:rsidRPr="00902333" w:rsidRDefault="00902333" w:rsidP="00902333">
      <w:pPr>
        <w:autoSpaceDE w:val="0"/>
        <w:autoSpaceDN w:val="0"/>
        <w:adjustRightInd w:val="0"/>
        <w:spacing w:after="0" w:line="240" w:lineRule="auto"/>
        <w:jc w:val="both"/>
        <w:rPr>
          <w:rFonts w:eastAsia="Arial" w:cs="Tahoma"/>
          <w:b/>
          <w:color w:val="002060"/>
          <w:sz w:val="18"/>
          <w:szCs w:val="18"/>
          <w:lang w:val="it" w:eastAsia="it-IT" w:bidi="hi-IN"/>
        </w:rPr>
      </w:pPr>
      <w:r w:rsidRPr="00902333">
        <w:rPr>
          <w:rFonts w:eastAsia="Arial" w:cs="Tahoma"/>
          <w:b/>
          <w:color w:val="002060"/>
          <w:sz w:val="18"/>
          <w:szCs w:val="18"/>
          <w:lang w:val="it" w:eastAsia="it-IT" w:bidi="hi-IN"/>
        </w:rPr>
        <w:t>2. FINALITÀ, DATI PERSONALI TRATTATI E BASE GIURIDICA DEL TRATTAMENTO</w:t>
      </w:r>
    </w:p>
    <w:p w:rsidR="00902333" w:rsidRPr="00902333" w:rsidRDefault="00902333" w:rsidP="00902333">
      <w:pPr>
        <w:autoSpaceDE w:val="0"/>
        <w:autoSpaceDN w:val="0"/>
        <w:adjustRightInd w:val="0"/>
        <w:spacing w:after="0" w:line="240" w:lineRule="auto"/>
        <w:jc w:val="both"/>
        <w:rPr>
          <w:rFonts w:cs="Calibri"/>
          <w:color w:val="000000"/>
          <w:sz w:val="18"/>
          <w:szCs w:val="18"/>
        </w:rPr>
      </w:pPr>
      <w:r w:rsidRPr="00902333">
        <w:rPr>
          <w:rFonts w:eastAsia="Arial" w:cs="Tahoma"/>
          <w:b/>
          <w:color w:val="002060"/>
          <w:sz w:val="18"/>
          <w:szCs w:val="18"/>
          <w:lang w:val="it" w:eastAsia="it-IT" w:bidi="hi-IN"/>
        </w:rPr>
        <w:t>2.1.</w:t>
      </w:r>
      <w:r w:rsidRPr="00902333">
        <w:rPr>
          <w:rFonts w:cs="Calibri"/>
          <w:color w:val="000000"/>
          <w:sz w:val="18"/>
          <w:szCs w:val="18"/>
        </w:rPr>
        <w:t xml:space="preserve"> La finalità del trattamento è lo svolgimento della procedura relativa:</w:t>
      </w:r>
      <w:bookmarkStart w:id="1" w:name="_GoBack"/>
      <w:bookmarkEnd w:id="1"/>
    </w:p>
    <w:p w:rsidR="00902333" w:rsidRPr="00902333" w:rsidRDefault="00902333" w:rsidP="00902333">
      <w:pPr>
        <w:autoSpaceDE w:val="0"/>
        <w:autoSpaceDN w:val="0"/>
        <w:adjustRightInd w:val="0"/>
        <w:spacing w:after="0" w:line="240" w:lineRule="auto"/>
        <w:jc w:val="both"/>
        <w:rPr>
          <w:rFonts w:cs="Calibri"/>
          <w:sz w:val="18"/>
          <w:szCs w:val="18"/>
        </w:rPr>
      </w:pPr>
      <w:r w:rsidRPr="00902333">
        <w:rPr>
          <w:rFonts w:cs="Calibri"/>
          <w:sz w:val="18"/>
          <w:szCs w:val="18"/>
        </w:rPr>
        <w:t>a) alla designazione e nomina dei componenti degli organi della Camera di commercio, in attuazione dell'art. 12 della legge n. 580/1993 e secondo quanto previsto dal DM 4 agosto 2011, n. 156;</w:t>
      </w:r>
    </w:p>
    <w:p w:rsidR="00902333" w:rsidRPr="00902333" w:rsidRDefault="00902333" w:rsidP="00902333">
      <w:pPr>
        <w:autoSpaceDE w:val="0"/>
        <w:autoSpaceDN w:val="0"/>
        <w:adjustRightInd w:val="0"/>
        <w:spacing w:after="0" w:line="240" w:lineRule="auto"/>
        <w:jc w:val="both"/>
        <w:rPr>
          <w:rFonts w:cs="Calibri"/>
          <w:sz w:val="18"/>
          <w:szCs w:val="18"/>
        </w:rPr>
      </w:pPr>
      <w:r w:rsidRPr="00902333">
        <w:rPr>
          <w:rFonts w:cs="Calibri"/>
          <w:sz w:val="18"/>
          <w:szCs w:val="18"/>
        </w:rPr>
        <w:t>b) alla corresponsione dei compensi previsti dall’art. 4-bis</w:t>
      </w:r>
      <w:r w:rsidRPr="00902333">
        <w:rPr>
          <w:rFonts w:cs="Calibri"/>
          <w:sz w:val="18"/>
          <w:szCs w:val="18"/>
          <w:shd w:val="clear" w:color="auto" w:fill="FFFFFF"/>
        </w:rPr>
        <w:t>, commi 2-bis e 2-bis.1,</w:t>
      </w:r>
      <w:r w:rsidRPr="00902333">
        <w:rPr>
          <w:rFonts w:cs="Calibri"/>
          <w:sz w:val="18"/>
          <w:szCs w:val="18"/>
        </w:rPr>
        <w:t xml:space="preserve"> della Legge n. 580/1993 e del DM 13 marzo 2023.</w:t>
      </w:r>
    </w:p>
    <w:p w:rsidR="00902333" w:rsidRPr="00902333" w:rsidRDefault="00902333" w:rsidP="00902333">
      <w:pPr>
        <w:autoSpaceDE w:val="0"/>
        <w:autoSpaceDN w:val="0"/>
        <w:adjustRightInd w:val="0"/>
        <w:spacing w:after="0" w:line="240" w:lineRule="auto"/>
        <w:jc w:val="both"/>
        <w:rPr>
          <w:rFonts w:cs="Calibri"/>
          <w:color w:val="000000"/>
          <w:sz w:val="18"/>
          <w:szCs w:val="18"/>
        </w:rPr>
      </w:pPr>
      <w:r w:rsidRPr="00902333">
        <w:rPr>
          <w:rFonts w:eastAsia="Arial" w:cs="Tahoma"/>
          <w:b/>
          <w:color w:val="002060"/>
          <w:sz w:val="18"/>
          <w:szCs w:val="18"/>
          <w:lang w:val="it" w:eastAsia="it-IT" w:bidi="hi-IN"/>
        </w:rPr>
        <w:t>2.2.</w:t>
      </w:r>
      <w:r w:rsidRPr="00902333">
        <w:rPr>
          <w:rFonts w:cs="Calibri"/>
          <w:color w:val="000000"/>
          <w:sz w:val="18"/>
          <w:szCs w:val="18"/>
        </w:rPr>
        <w:t xml:space="preserve"> Le categorie dei dati personali trattati sono:</w:t>
      </w:r>
    </w:p>
    <w:p w:rsidR="00902333" w:rsidRPr="00902333" w:rsidRDefault="00902333" w:rsidP="00902333">
      <w:pPr>
        <w:autoSpaceDE w:val="0"/>
        <w:autoSpaceDN w:val="0"/>
        <w:adjustRightInd w:val="0"/>
        <w:spacing w:after="0" w:line="240" w:lineRule="auto"/>
        <w:jc w:val="both"/>
        <w:rPr>
          <w:rFonts w:cs="Calibri"/>
          <w:sz w:val="18"/>
          <w:szCs w:val="18"/>
        </w:rPr>
      </w:pPr>
      <w:r w:rsidRPr="00902333">
        <w:rPr>
          <w:rFonts w:cs="Calibri"/>
          <w:color w:val="000000"/>
          <w:sz w:val="18"/>
          <w:szCs w:val="18"/>
        </w:rPr>
        <w:t>a) d</w:t>
      </w:r>
      <w:r w:rsidRPr="00902333">
        <w:rPr>
          <w:rFonts w:cs="Calibri"/>
          <w:sz w:val="18"/>
          <w:szCs w:val="18"/>
        </w:rPr>
        <w:t>ati personali del legale rappresentante dell’organizzazione che partecipa alla procedura trasmettendo l’elenco dei rispettivi iscritti;</w:t>
      </w:r>
    </w:p>
    <w:p w:rsidR="00902333" w:rsidRPr="00902333" w:rsidRDefault="00902333" w:rsidP="00902333">
      <w:pPr>
        <w:pStyle w:val="provvr0"/>
        <w:spacing w:before="0" w:beforeAutospacing="0" w:after="0" w:afterAutospacing="0"/>
        <w:rPr>
          <w:rFonts w:ascii="Calibri" w:hAnsi="Calibri" w:cs="Calibri"/>
          <w:sz w:val="18"/>
          <w:szCs w:val="18"/>
        </w:rPr>
      </w:pPr>
      <w:r w:rsidRPr="00902333">
        <w:rPr>
          <w:rFonts w:ascii="Calibri" w:hAnsi="Calibri" w:cs="Calibri"/>
          <w:sz w:val="18"/>
          <w:szCs w:val="18"/>
        </w:rPr>
        <w:t xml:space="preserve">b) dati personali, anche particolari e giudiziari (di cui agli artt. 9 e 10 del GDPR), relativi agli iscritti contenuti nei suddetti elenchi.  </w:t>
      </w:r>
    </w:p>
    <w:p w:rsidR="00902333" w:rsidRPr="00902333" w:rsidRDefault="00902333" w:rsidP="00902333">
      <w:pPr>
        <w:autoSpaceDE w:val="0"/>
        <w:autoSpaceDN w:val="0"/>
        <w:adjustRightInd w:val="0"/>
        <w:spacing w:after="0" w:line="240" w:lineRule="auto"/>
        <w:jc w:val="both"/>
        <w:rPr>
          <w:rFonts w:cs="Calibri"/>
          <w:color w:val="000000"/>
          <w:sz w:val="18"/>
          <w:szCs w:val="18"/>
        </w:rPr>
      </w:pPr>
      <w:r w:rsidRPr="00902333">
        <w:rPr>
          <w:rFonts w:eastAsia="Arial" w:cs="Tahoma"/>
          <w:b/>
          <w:color w:val="002060"/>
          <w:sz w:val="18"/>
          <w:szCs w:val="18"/>
          <w:lang w:val="it" w:eastAsia="it-IT" w:bidi="hi-IN"/>
        </w:rPr>
        <w:t>2.3.</w:t>
      </w:r>
      <w:r w:rsidRPr="00902333">
        <w:rPr>
          <w:rFonts w:cs="Calibri"/>
          <w:color w:val="000000"/>
          <w:sz w:val="18"/>
          <w:szCs w:val="18"/>
        </w:rPr>
        <w:t xml:space="preserve"> La base giuridica del trattamento è costituita</w:t>
      </w:r>
    </w:p>
    <w:p w:rsidR="00902333" w:rsidRPr="00902333" w:rsidRDefault="00902333" w:rsidP="00902333">
      <w:pPr>
        <w:autoSpaceDE w:val="0"/>
        <w:autoSpaceDN w:val="0"/>
        <w:adjustRightInd w:val="0"/>
        <w:spacing w:after="0" w:line="240" w:lineRule="auto"/>
        <w:jc w:val="both"/>
        <w:rPr>
          <w:rFonts w:eastAsia="Times New Roman" w:cs="Calibri"/>
          <w:color w:val="191919"/>
          <w:sz w:val="18"/>
          <w:szCs w:val="18"/>
          <w:lang w:eastAsia="it-IT" w:bidi="it-IT"/>
        </w:rPr>
      </w:pPr>
      <w:r w:rsidRPr="00902333">
        <w:rPr>
          <w:rFonts w:eastAsia="Times New Roman" w:cs="Calibri"/>
          <w:color w:val="191919"/>
          <w:sz w:val="18"/>
          <w:szCs w:val="18"/>
          <w:lang w:eastAsia="it-IT" w:bidi="it-IT"/>
        </w:rPr>
        <w:t xml:space="preserve">-- per i dati personali ordinari: dall’art. 6, par. 1, </w:t>
      </w:r>
      <w:proofErr w:type="spellStart"/>
      <w:r w:rsidRPr="00902333">
        <w:rPr>
          <w:rFonts w:eastAsia="Times New Roman" w:cs="Calibri"/>
          <w:color w:val="191919"/>
          <w:sz w:val="18"/>
          <w:szCs w:val="18"/>
          <w:lang w:eastAsia="it-IT" w:bidi="it-IT"/>
        </w:rPr>
        <w:t>lett</w:t>
      </w:r>
      <w:proofErr w:type="spellEnd"/>
      <w:r w:rsidRPr="00902333">
        <w:rPr>
          <w:rFonts w:eastAsia="Times New Roman" w:cs="Calibri"/>
          <w:color w:val="191919"/>
          <w:sz w:val="18"/>
          <w:szCs w:val="18"/>
          <w:lang w:eastAsia="it-IT" w:bidi="it-IT"/>
        </w:rPr>
        <w:t xml:space="preserve">. </w:t>
      </w:r>
      <w:r w:rsidRPr="00902333">
        <w:rPr>
          <w:rFonts w:eastAsia="Times New Roman" w:cs="Calibri"/>
          <w:i/>
          <w:color w:val="191919"/>
          <w:sz w:val="18"/>
          <w:szCs w:val="18"/>
          <w:lang w:eastAsia="it-IT" w:bidi="it-IT"/>
        </w:rPr>
        <w:t>c</w:t>
      </w:r>
      <w:r w:rsidRPr="00902333">
        <w:rPr>
          <w:rFonts w:eastAsia="Times New Roman" w:cs="Calibri"/>
          <w:color w:val="191919"/>
          <w:sz w:val="18"/>
          <w:szCs w:val="18"/>
          <w:lang w:eastAsia="it-IT" w:bidi="it-IT"/>
        </w:rPr>
        <w:t xml:space="preserve">) ed </w:t>
      </w:r>
      <w:r w:rsidRPr="00902333">
        <w:rPr>
          <w:rFonts w:eastAsia="Times New Roman" w:cs="Calibri"/>
          <w:i/>
          <w:color w:val="191919"/>
          <w:sz w:val="18"/>
          <w:szCs w:val="18"/>
          <w:lang w:eastAsia="it-IT" w:bidi="it-IT"/>
        </w:rPr>
        <w:t>e</w:t>
      </w:r>
      <w:r w:rsidRPr="00902333">
        <w:rPr>
          <w:rFonts w:eastAsia="Times New Roman" w:cs="Calibri"/>
          <w:color w:val="191919"/>
          <w:sz w:val="18"/>
          <w:szCs w:val="18"/>
          <w:lang w:eastAsia="it-IT" w:bidi="it-IT"/>
        </w:rPr>
        <w:t xml:space="preserve">), del GDPR, </w:t>
      </w:r>
      <w:r w:rsidRPr="00902333">
        <w:rPr>
          <w:rFonts w:cs="Calibri"/>
          <w:color w:val="000000"/>
          <w:sz w:val="18"/>
          <w:szCs w:val="18"/>
        </w:rPr>
        <w:t>rispettivamente riguardanti obblighi di legge posti in capo al Titolare nonché l'esecuzione di un compito di interesse pubblico o connesso all'esercizio di pubblici poteri di cui è investito il Titolare del trattamento</w:t>
      </w:r>
      <w:r w:rsidRPr="00902333">
        <w:rPr>
          <w:rFonts w:eastAsia="Times New Roman" w:cs="Calibri"/>
          <w:color w:val="191919"/>
          <w:sz w:val="18"/>
          <w:szCs w:val="18"/>
          <w:lang w:eastAsia="it-IT" w:bidi="it-IT"/>
        </w:rPr>
        <w:t>;</w:t>
      </w:r>
    </w:p>
    <w:p w:rsidR="00902333" w:rsidRPr="00902333" w:rsidRDefault="00902333" w:rsidP="00902333">
      <w:pPr>
        <w:widowControl w:val="0"/>
        <w:shd w:val="clear" w:color="auto" w:fill="FFFFFF"/>
        <w:autoSpaceDE w:val="0"/>
        <w:autoSpaceDN w:val="0"/>
        <w:spacing w:after="0" w:line="240" w:lineRule="auto"/>
        <w:jc w:val="both"/>
        <w:rPr>
          <w:rFonts w:eastAsia="Times New Roman" w:cs="Calibri"/>
          <w:color w:val="191919"/>
          <w:sz w:val="18"/>
          <w:szCs w:val="18"/>
          <w:lang w:eastAsia="it-IT" w:bidi="it-IT"/>
        </w:rPr>
      </w:pPr>
      <w:r w:rsidRPr="00902333">
        <w:rPr>
          <w:rFonts w:eastAsia="Times New Roman" w:cs="Calibri"/>
          <w:color w:val="191919"/>
          <w:sz w:val="18"/>
          <w:szCs w:val="18"/>
          <w:lang w:eastAsia="it-IT" w:bidi="it-IT"/>
        </w:rPr>
        <w:t xml:space="preserve">-- per i dati personali “particolari”: dall’art. 9, par. 2, </w:t>
      </w:r>
      <w:proofErr w:type="spellStart"/>
      <w:r w:rsidRPr="00902333">
        <w:rPr>
          <w:rFonts w:eastAsia="Times New Roman" w:cs="Calibri"/>
          <w:color w:val="191919"/>
          <w:sz w:val="18"/>
          <w:szCs w:val="18"/>
          <w:lang w:eastAsia="it-IT" w:bidi="it-IT"/>
        </w:rPr>
        <w:t>lett</w:t>
      </w:r>
      <w:proofErr w:type="spellEnd"/>
      <w:r w:rsidRPr="00902333">
        <w:rPr>
          <w:rFonts w:eastAsia="Times New Roman" w:cs="Calibri"/>
          <w:color w:val="191919"/>
          <w:sz w:val="18"/>
          <w:szCs w:val="18"/>
          <w:lang w:eastAsia="it-IT" w:bidi="it-IT"/>
        </w:rPr>
        <w:t xml:space="preserve">. </w:t>
      </w:r>
      <w:r w:rsidRPr="00902333">
        <w:rPr>
          <w:rFonts w:eastAsia="Times New Roman" w:cs="Calibri"/>
          <w:i/>
          <w:color w:val="191919"/>
          <w:sz w:val="18"/>
          <w:szCs w:val="18"/>
          <w:lang w:eastAsia="it-IT" w:bidi="it-IT"/>
        </w:rPr>
        <w:t>g</w:t>
      </w:r>
      <w:r w:rsidRPr="00902333">
        <w:rPr>
          <w:rFonts w:eastAsia="Times New Roman" w:cs="Calibri"/>
          <w:color w:val="191919"/>
          <w:sz w:val="18"/>
          <w:szCs w:val="18"/>
          <w:lang w:eastAsia="it-IT" w:bidi="it-IT"/>
        </w:rPr>
        <w:t>), del GDPR, in connessione con l’art. 2-</w:t>
      </w:r>
      <w:r w:rsidRPr="00902333">
        <w:rPr>
          <w:rFonts w:eastAsia="Times New Roman" w:cs="Calibri"/>
          <w:i/>
          <w:color w:val="191919"/>
          <w:sz w:val="18"/>
          <w:szCs w:val="18"/>
          <w:lang w:eastAsia="it-IT" w:bidi="it-IT"/>
        </w:rPr>
        <w:t>sexies</w:t>
      </w:r>
      <w:r w:rsidRPr="00902333">
        <w:rPr>
          <w:rFonts w:eastAsia="Times New Roman" w:cs="Calibri"/>
          <w:color w:val="191919"/>
          <w:sz w:val="18"/>
          <w:szCs w:val="18"/>
          <w:lang w:eastAsia="it-IT" w:bidi="it-IT"/>
        </w:rPr>
        <w:t xml:space="preserve">, comma 2, </w:t>
      </w:r>
      <w:proofErr w:type="spellStart"/>
      <w:r w:rsidRPr="00902333">
        <w:rPr>
          <w:rFonts w:eastAsia="Times New Roman" w:cs="Calibri"/>
          <w:color w:val="191919"/>
          <w:sz w:val="18"/>
          <w:szCs w:val="18"/>
          <w:lang w:eastAsia="it-IT" w:bidi="it-IT"/>
        </w:rPr>
        <w:t>lett</w:t>
      </w:r>
      <w:proofErr w:type="spellEnd"/>
      <w:r w:rsidRPr="00902333">
        <w:rPr>
          <w:rFonts w:eastAsia="Times New Roman" w:cs="Calibri"/>
          <w:color w:val="191919"/>
          <w:sz w:val="18"/>
          <w:szCs w:val="18"/>
          <w:lang w:eastAsia="it-IT" w:bidi="it-IT"/>
        </w:rPr>
        <w:t xml:space="preserve">. </w:t>
      </w:r>
      <w:r w:rsidRPr="00902333">
        <w:rPr>
          <w:rFonts w:eastAsia="Times New Roman" w:cs="Calibri"/>
          <w:i/>
          <w:color w:val="191919"/>
          <w:sz w:val="18"/>
          <w:szCs w:val="18"/>
          <w:lang w:eastAsia="it-IT" w:bidi="it-IT"/>
        </w:rPr>
        <w:t>g</w:t>
      </w:r>
      <w:r w:rsidRPr="00902333">
        <w:rPr>
          <w:rFonts w:eastAsia="Times New Roman" w:cs="Calibri"/>
          <w:color w:val="191919"/>
          <w:sz w:val="18"/>
          <w:szCs w:val="18"/>
          <w:lang w:eastAsia="it-IT" w:bidi="it-IT"/>
        </w:rPr>
        <w:t xml:space="preserve">), ed </w:t>
      </w:r>
      <w:r w:rsidRPr="00902333">
        <w:rPr>
          <w:rFonts w:eastAsia="Times New Roman" w:cs="Calibri"/>
          <w:i/>
          <w:color w:val="191919"/>
          <w:sz w:val="18"/>
          <w:szCs w:val="18"/>
          <w:lang w:eastAsia="it-IT" w:bidi="it-IT"/>
        </w:rPr>
        <w:t>n</w:t>
      </w:r>
      <w:r w:rsidRPr="00902333">
        <w:rPr>
          <w:rFonts w:eastAsia="Times New Roman" w:cs="Calibri"/>
          <w:color w:val="191919"/>
          <w:sz w:val="18"/>
          <w:szCs w:val="18"/>
          <w:lang w:eastAsia="it-IT" w:bidi="it-IT"/>
        </w:rPr>
        <w:t xml:space="preserve">), del </w:t>
      </w:r>
      <w:proofErr w:type="spellStart"/>
      <w:r w:rsidRPr="00902333">
        <w:rPr>
          <w:rFonts w:eastAsia="Times New Roman" w:cs="Calibri"/>
          <w:color w:val="191919"/>
          <w:sz w:val="18"/>
          <w:szCs w:val="18"/>
          <w:lang w:eastAsia="it-IT" w:bidi="it-IT"/>
        </w:rPr>
        <w:t>D.Lgs.</w:t>
      </w:r>
      <w:proofErr w:type="spellEnd"/>
      <w:r w:rsidRPr="00902333">
        <w:rPr>
          <w:rFonts w:eastAsia="Times New Roman" w:cs="Calibri"/>
          <w:color w:val="191919"/>
          <w:sz w:val="18"/>
          <w:szCs w:val="18"/>
          <w:lang w:eastAsia="it-IT" w:bidi="it-IT"/>
        </w:rPr>
        <w:t xml:space="preserve"> n. 196/2003 (Codice della privacy); </w:t>
      </w:r>
    </w:p>
    <w:p w:rsidR="00902333" w:rsidRPr="00902333" w:rsidRDefault="00902333" w:rsidP="00902333">
      <w:pPr>
        <w:widowControl w:val="0"/>
        <w:shd w:val="clear" w:color="auto" w:fill="FFFFFF"/>
        <w:autoSpaceDE w:val="0"/>
        <w:autoSpaceDN w:val="0"/>
        <w:spacing w:after="0" w:line="240" w:lineRule="auto"/>
        <w:jc w:val="both"/>
        <w:rPr>
          <w:rFonts w:eastAsia="Times New Roman" w:cs="Calibri"/>
          <w:color w:val="191919"/>
          <w:sz w:val="18"/>
          <w:szCs w:val="18"/>
          <w:lang w:eastAsia="it-IT" w:bidi="it-IT"/>
        </w:rPr>
      </w:pPr>
      <w:r w:rsidRPr="00902333">
        <w:rPr>
          <w:rFonts w:eastAsia="Times New Roman" w:cs="Calibri"/>
          <w:color w:val="191919"/>
          <w:sz w:val="18"/>
          <w:szCs w:val="18"/>
          <w:lang w:eastAsia="it-IT" w:bidi="it-IT"/>
        </w:rPr>
        <w:t>-- per i dati personali relativi a condanne penali e misure di sicurezza: dall’art. 2-</w:t>
      </w:r>
      <w:r w:rsidRPr="00902333">
        <w:rPr>
          <w:rFonts w:eastAsia="Times New Roman" w:cs="Calibri"/>
          <w:i/>
          <w:color w:val="191919"/>
          <w:sz w:val="18"/>
          <w:szCs w:val="18"/>
          <w:lang w:eastAsia="it-IT" w:bidi="it-IT"/>
        </w:rPr>
        <w:t>octie</w:t>
      </w:r>
      <w:r w:rsidRPr="00902333">
        <w:rPr>
          <w:rFonts w:eastAsia="Times New Roman" w:cs="Calibri"/>
          <w:color w:val="191919"/>
          <w:sz w:val="18"/>
          <w:szCs w:val="18"/>
          <w:lang w:eastAsia="it-IT" w:bidi="it-IT"/>
        </w:rPr>
        <w:t xml:space="preserve">s, comma 3, </w:t>
      </w:r>
      <w:proofErr w:type="spellStart"/>
      <w:r w:rsidRPr="00902333">
        <w:rPr>
          <w:rFonts w:eastAsia="Times New Roman" w:cs="Calibri"/>
          <w:color w:val="191919"/>
          <w:sz w:val="18"/>
          <w:szCs w:val="18"/>
          <w:lang w:eastAsia="it-IT" w:bidi="it-IT"/>
        </w:rPr>
        <w:t>lett</w:t>
      </w:r>
      <w:proofErr w:type="spellEnd"/>
      <w:r w:rsidRPr="00902333">
        <w:rPr>
          <w:rFonts w:eastAsia="Times New Roman" w:cs="Calibri"/>
          <w:color w:val="191919"/>
          <w:sz w:val="18"/>
          <w:szCs w:val="18"/>
          <w:lang w:eastAsia="it-IT" w:bidi="it-IT"/>
        </w:rPr>
        <w:t xml:space="preserve">. </w:t>
      </w:r>
      <w:r w:rsidRPr="00902333">
        <w:rPr>
          <w:rFonts w:eastAsia="Times New Roman" w:cs="Calibri"/>
          <w:i/>
          <w:color w:val="191919"/>
          <w:sz w:val="18"/>
          <w:szCs w:val="18"/>
          <w:lang w:eastAsia="it-IT" w:bidi="it-IT"/>
        </w:rPr>
        <w:t>c</w:t>
      </w:r>
      <w:r w:rsidRPr="00902333">
        <w:rPr>
          <w:rFonts w:eastAsia="Times New Roman" w:cs="Calibri"/>
          <w:color w:val="191919"/>
          <w:sz w:val="18"/>
          <w:szCs w:val="18"/>
          <w:lang w:eastAsia="it-IT" w:bidi="it-IT"/>
        </w:rPr>
        <w:t xml:space="preserve">), </w:t>
      </w:r>
      <w:r w:rsidRPr="00902333">
        <w:rPr>
          <w:rFonts w:eastAsia="Times New Roman" w:cs="Calibri"/>
          <w:i/>
          <w:color w:val="191919"/>
          <w:sz w:val="18"/>
          <w:szCs w:val="18"/>
          <w:lang w:eastAsia="it-IT" w:bidi="it-IT"/>
        </w:rPr>
        <w:t>h</w:t>
      </w:r>
      <w:r w:rsidRPr="00902333">
        <w:rPr>
          <w:rFonts w:eastAsia="Times New Roman" w:cs="Calibri"/>
          <w:color w:val="191919"/>
          <w:sz w:val="18"/>
          <w:szCs w:val="18"/>
          <w:lang w:eastAsia="it-IT" w:bidi="it-IT"/>
        </w:rPr>
        <w:t xml:space="preserve">) e </w:t>
      </w:r>
      <w:r w:rsidRPr="00902333">
        <w:rPr>
          <w:rFonts w:eastAsia="Times New Roman" w:cs="Calibri"/>
          <w:i/>
          <w:color w:val="191919"/>
          <w:sz w:val="18"/>
          <w:szCs w:val="18"/>
          <w:lang w:eastAsia="it-IT" w:bidi="it-IT"/>
        </w:rPr>
        <w:t>m</w:t>
      </w:r>
      <w:r w:rsidRPr="00902333">
        <w:rPr>
          <w:rFonts w:eastAsia="Times New Roman" w:cs="Calibri"/>
          <w:color w:val="191919"/>
          <w:sz w:val="18"/>
          <w:szCs w:val="18"/>
          <w:lang w:eastAsia="it-IT" w:bidi="it-IT"/>
        </w:rPr>
        <w:t xml:space="preserve">), del Codice della privacy. </w:t>
      </w:r>
    </w:p>
    <w:p w:rsidR="00902333" w:rsidRPr="00902333" w:rsidRDefault="00902333" w:rsidP="00902333">
      <w:pPr>
        <w:widowControl w:val="0"/>
        <w:tabs>
          <w:tab w:val="left" w:pos="426"/>
        </w:tabs>
        <w:spacing w:after="0" w:line="240" w:lineRule="auto"/>
        <w:ind w:right="-7"/>
        <w:contextualSpacing/>
        <w:jc w:val="both"/>
        <w:rPr>
          <w:rFonts w:eastAsia="Arial" w:cs="Tahoma"/>
          <w:b/>
          <w:color w:val="002060"/>
          <w:sz w:val="18"/>
          <w:szCs w:val="18"/>
          <w:lang w:val="it" w:eastAsia="it-IT" w:bidi="hi-IN"/>
        </w:rPr>
      </w:pPr>
    </w:p>
    <w:p w:rsidR="00902333" w:rsidRPr="00902333" w:rsidRDefault="00902333" w:rsidP="00902333">
      <w:pPr>
        <w:widowControl w:val="0"/>
        <w:tabs>
          <w:tab w:val="left" w:pos="426"/>
        </w:tabs>
        <w:spacing w:after="0" w:line="240" w:lineRule="auto"/>
        <w:ind w:right="-7"/>
        <w:contextualSpacing/>
        <w:jc w:val="both"/>
        <w:rPr>
          <w:rFonts w:eastAsia="Arial" w:cs="Tahoma"/>
          <w:b/>
          <w:color w:val="002060"/>
          <w:sz w:val="18"/>
          <w:szCs w:val="18"/>
          <w:lang w:val="it" w:eastAsia="it-IT" w:bidi="hi-IN"/>
        </w:rPr>
      </w:pPr>
      <w:r w:rsidRPr="00902333">
        <w:rPr>
          <w:rFonts w:eastAsia="Arial" w:cs="Tahoma"/>
          <w:b/>
          <w:color w:val="002060"/>
          <w:sz w:val="18"/>
          <w:szCs w:val="18"/>
          <w:lang w:val="it" w:eastAsia="it-IT" w:bidi="hi-IN"/>
        </w:rPr>
        <w:t>3. FONTE DI ORIGINE DEI DATI PERSONALI</w:t>
      </w:r>
    </w:p>
    <w:p w:rsidR="00902333" w:rsidRPr="00902333" w:rsidRDefault="00902333" w:rsidP="00902333">
      <w:pPr>
        <w:widowControl w:val="0"/>
        <w:spacing w:after="0" w:line="240" w:lineRule="auto"/>
        <w:ind w:right="-7"/>
        <w:contextualSpacing/>
        <w:jc w:val="both"/>
        <w:rPr>
          <w:rFonts w:cs="Cambria"/>
          <w:color w:val="000000"/>
          <w:sz w:val="18"/>
          <w:szCs w:val="18"/>
          <w:lang w:eastAsia="it-IT"/>
        </w:rPr>
      </w:pPr>
      <w:r w:rsidRPr="00902333">
        <w:rPr>
          <w:rFonts w:cs="Cambria"/>
          <w:color w:val="000000"/>
          <w:sz w:val="18"/>
          <w:szCs w:val="18"/>
          <w:lang w:eastAsia="it-IT"/>
        </w:rPr>
        <w:t>I dati personali trattati sono</w:t>
      </w:r>
      <w:r w:rsidRPr="00902333">
        <w:rPr>
          <w:rFonts w:cs="Cambria"/>
          <w:color w:val="000000"/>
          <w:sz w:val="18"/>
          <w:szCs w:val="18"/>
          <w:lang w:eastAsia="it-IT" w:bidi="it-IT"/>
        </w:rPr>
        <w:t xml:space="preserve"> raccolti direttamente presso l’interessato, ovvero nei documenti che sono stati trasmessi sulla base della procedura prevista dalla legge</w:t>
      </w:r>
      <w:r w:rsidRPr="00902333">
        <w:rPr>
          <w:rFonts w:cs="Cambria"/>
          <w:color w:val="000000"/>
          <w:sz w:val="18"/>
          <w:szCs w:val="18"/>
          <w:lang w:eastAsia="it-IT"/>
        </w:rPr>
        <w:t>.</w:t>
      </w:r>
    </w:p>
    <w:p w:rsidR="00902333" w:rsidRPr="00902333" w:rsidRDefault="00902333" w:rsidP="00902333">
      <w:pPr>
        <w:widowControl w:val="0"/>
        <w:spacing w:after="0" w:line="240" w:lineRule="auto"/>
        <w:ind w:right="-7"/>
        <w:contextualSpacing/>
        <w:jc w:val="both"/>
        <w:rPr>
          <w:rFonts w:cs="Cambria"/>
          <w:color w:val="000000"/>
          <w:sz w:val="18"/>
          <w:szCs w:val="18"/>
          <w:lang w:eastAsia="it-IT"/>
        </w:rPr>
      </w:pPr>
      <w:r w:rsidRPr="00902333">
        <w:rPr>
          <w:rFonts w:cs="Cambria"/>
          <w:color w:val="000000"/>
          <w:sz w:val="18"/>
          <w:szCs w:val="18"/>
          <w:lang w:eastAsia="it-IT"/>
        </w:rPr>
        <w:t xml:space="preserve">Ulteriori dati personali saranno acquisiti dalla Camera di commercio a seguito delle verifiche obbligatoriamente richieste dalla legge, effettuate anche avvalendosi di banche dati di soggetti pubblici </w:t>
      </w:r>
      <w:r w:rsidRPr="00902333">
        <w:rPr>
          <w:rFonts w:eastAsia="Arial" w:cs="Tahoma"/>
          <w:bCs/>
          <w:sz w:val="18"/>
          <w:szCs w:val="18"/>
          <w:lang w:val="it" w:eastAsia="it-IT" w:bidi="hi-IN"/>
        </w:rPr>
        <w:t xml:space="preserve">(es: Casellario giudiziario, </w:t>
      </w:r>
      <w:r w:rsidRPr="00902333">
        <w:rPr>
          <w:rFonts w:cs="Calibri"/>
          <w:sz w:val="18"/>
          <w:szCs w:val="18"/>
          <w:lang w:eastAsia="it-IT"/>
        </w:rPr>
        <w:t>Agenzia delle Entrate, INPS, INAIL, etc.)</w:t>
      </w:r>
      <w:r w:rsidRPr="00902333">
        <w:rPr>
          <w:rFonts w:cs="Cambria"/>
          <w:color w:val="000000"/>
          <w:sz w:val="18"/>
          <w:szCs w:val="18"/>
          <w:lang w:eastAsia="it-IT"/>
        </w:rPr>
        <w:t>.</w:t>
      </w:r>
    </w:p>
    <w:p w:rsidR="00902333" w:rsidRPr="00902333" w:rsidRDefault="00902333" w:rsidP="00902333">
      <w:pPr>
        <w:autoSpaceDE w:val="0"/>
        <w:autoSpaceDN w:val="0"/>
        <w:adjustRightInd w:val="0"/>
        <w:spacing w:after="0" w:line="240" w:lineRule="auto"/>
        <w:jc w:val="both"/>
        <w:rPr>
          <w:rFonts w:cs="Calibri"/>
          <w:color w:val="000000"/>
          <w:sz w:val="18"/>
          <w:szCs w:val="18"/>
        </w:rPr>
      </w:pPr>
    </w:p>
    <w:p w:rsidR="00902333" w:rsidRPr="00902333" w:rsidRDefault="00902333" w:rsidP="00902333">
      <w:pPr>
        <w:widowControl w:val="0"/>
        <w:tabs>
          <w:tab w:val="left" w:pos="426"/>
        </w:tabs>
        <w:spacing w:after="0" w:line="240" w:lineRule="auto"/>
        <w:ind w:right="-7"/>
        <w:contextualSpacing/>
        <w:jc w:val="both"/>
        <w:rPr>
          <w:rFonts w:eastAsia="Arial" w:cs="Tahoma"/>
          <w:b/>
          <w:color w:val="002060"/>
          <w:sz w:val="18"/>
          <w:szCs w:val="18"/>
          <w:lang w:val="it" w:eastAsia="it-IT" w:bidi="hi-IN"/>
        </w:rPr>
      </w:pPr>
      <w:r w:rsidRPr="00902333">
        <w:rPr>
          <w:rFonts w:eastAsia="Arial" w:cs="Tahoma"/>
          <w:b/>
          <w:color w:val="002060"/>
          <w:sz w:val="18"/>
          <w:szCs w:val="18"/>
          <w:lang w:val="it" w:eastAsia="it-IT" w:bidi="hi-IN"/>
        </w:rPr>
        <w:t>4. NATURA DEL CONFERIMENTO DEI DATI E CONSEGUENZE DEL MANCATO CONFERIMENTO</w:t>
      </w:r>
    </w:p>
    <w:p w:rsidR="00902333" w:rsidRPr="00902333" w:rsidRDefault="00902333" w:rsidP="00902333">
      <w:pPr>
        <w:autoSpaceDE w:val="0"/>
        <w:autoSpaceDN w:val="0"/>
        <w:adjustRightInd w:val="0"/>
        <w:spacing w:after="0" w:line="240" w:lineRule="auto"/>
        <w:jc w:val="both"/>
        <w:rPr>
          <w:rFonts w:cs="Calibri"/>
          <w:color w:val="000000"/>
          <w:sz w:val="18"/>
          <w:szCs w:val="18"/>
        </w:rPr>
      </w:pPr>
      <w:r w:rsidRPr="00902333">
        <w:rPr>
          <w:rFonts w:cs="Calibri"/>
          <w:color w:val="000000"/>
          <w:sz w:val="18"/>
          <w:szCs w:val="18"/>
        </w:rPr>
        <w:t xml:space="preserve">Il conferimento dei dati risulta indispensabile per la corretta istruttoria relativa al presente procedimento, ed in generale per eseguire tutti gli adempimenti dalla legge richiesti. </w:t>
      </w:r>
    </w:p>
    <w:p w:rsidR="00902333" w:rsidRPr="00902333" w:rsidRDefault="00902333" w:rsidP="00902333">
      <w:pPr>
        <w:autoSpaceDE w:val="0"/>
        <w:autoSpaceDN w:val="0"/>
        <w:adjustRightInd w:val="0"/>
        <w:spacing w:after="0" w:line="240" w:lineRule="auto"/>
        <w:jc w:val="both"/>
        <w:rPr>
          <w:rFonts w:cs="Calibri"/>
          <w:color w:val="000000"/>
          <w:sz w:val="18"/>
          <w:szCs w:val="18"/>
        </w:rPr>
      </w:pPr>
      <w:r w:rsidRPr="00902333">
        <w:rPr>
          <w:rFonts w:cs="Calibri"/>
          <w:color w:val="000000"/>
          <w:sz w:val="18"/>
          <w:szCs w:val="18"/>
        </w:rPr>
        <w:t xml:space="preserve">Il rifiuto di fornire i dati richiesti non consentirà la partecipazione al relativo procedimento amministrativo. </w:t>
      </w:r>
    </w:p>
    <w:p w:rsidR="00902333" w:rsidRPr="00902333" w:rsidRDefault="00902333" w:rsidP="00902333">
      <w:pPr>
        <w:autoSpaceDE w:val="0"/>
        <w:autoSpaceDN w:val="0"/>
        <w:adjustRightInd w:val="0"/>
        <w:spacing w:after="0" w:line="240" w:lineRule="auto"/>
        <w:jc w:val="both"/>
        <w:rPr>
          <w:rFonts w:cs="Calibri"/>
          <w:color w:val="000000"/>
          <w:sz w:val="18"/>
          <w:szCs w:val="18"/>
        </w:rPr>
      </w:pPr>
    </w:p>
    <w:p w:rsidR="00902333" w:rsidRPr="00902333" w:rsidRDefault="00902333" w:rsidP="00902333">
      <w:pPr>
        <w:widowControl w:val="0"/>
        <w:shd w:val="clear" w:color="auto" w:fill="FFFFFF"/>
        <w:autoSpaceDE w:val="0"/>
        <w:autoSpaceDN w:val="0"/>
        <w:spacing w:after="0" w:line="240" w:lineRule="auto"/>
        <w:jc w:val="both"/>
        <w:rPr>
          <w:rFonts w:eastAsia="Arial" w:cs="Tahoma"/>
          <w:b/>
          <w:color w:val="002060"/>
          <w:sz w:val="18"/>
          <w:szCs w:val="18"/>
          <w:lang w:val="it" w:eastAsia="it-IT" w:bidi="hi-IN"/>
        </w:rPr>
      </w:pPr>
      <w:r w:rsidRPr="00902333">
        <w:rPr>
          <w:rFonts w:eastAsia="Arial" w:cs="Tahoma"/>
          <w:b/>
          <w:color w:val="002060"/>
          <w:sz w:val="18"/>
          <w:szCs w:val="18"/>
          <w:lang w:val="it" w:eastAsia="it-IT" w:bidi="hi-IN"/>
        </w:rPr>
        <w:t>5. SOGGETTI AUTORIZZATI AL TRATTARE I DATI E MODALITA’ DEL TRATTAMENTO</w:t>
      </w:r>
    </w:p>
    <w:p w:rsidR="00902333" w:rsidRPr="00902333" w:rsidRDefault="00902333" w:rsidP="00902333">
      <w:pPr>
        <w:widowControl w:val="0"/>
        <w:shd w:val="clear" w:color="auto" w:fill="FFFFFF"/>
        <w:autoSpaceDE w:val="0"/>
        <w:autoSpaceDN w:val="0"/>
        <w:spacing w:after="0" w:line="240" w:lineRule="auto"/>
        <w:jc w:val="both"/>
        <w:rPr>
          <w:rFonts w:eastAsia="Times New Roman" w:cs="Calibri"/>
          <w:color w:val="191919"/>
          <w:sz w:val="18"/>
          <w:szCs w:val="18"/>
          <w:lang w:val="it" w:eastAsia="it-IT" w:bidi="it-IT"/>
        </w:rPr>
      </w:pPr>
      <w:r w:rsidRPr="00902333">
        <w:rPr>
          <w:rFonts w:eastAsia="Times New Roman" w:cs="Calibri"/>
          <w:color w:val="191919"/>
          <w:sz w:val="18"/>
          <w:szCs w:val="18"/>
          <w:lang w:val="it" w:eastAsia="it-IT" w:bidi="it-IT"/>
        </w:rPr>
        <w:t>Il trattamento dei dati personali da parte del Titolare sarà effettuato solo da personale formato ed autorizzato che ha ricevuto le relative istruzioni.</w:t>
      </w:r>
    </w:p>
    <w:p w:rsidR="00902333" w:rsidRPr="00902333" w:rsidRDefault="00902333" w:rsidP="00902333">
      <w:pPr>
        <w:widowControl w:val="0"/>
        <w:shd w:val="clear" w:color="auto" w:fill="FFFFFF"/>
        <w:autoSpaceDE w:val="0"/>
        <w:autoSpaceDN w:val="0"/>
        <w:spacing w:after="0" w:line="240" w:lineRule="auto"/>
        <w:jc w:val="both"/>
        <w:rPr>
          <w:rFonts w:eastAsia="Times New Roman" w:cs="Calibri"/>
          <w:color w:val="191919"/>
          <w:sz w:val="18"/>
          <w:szCs w:val="18"/>
          <w:lang w:eastAsia="it-IT" w:bidi="it-IT"/>
        </w:rPr>
      </w:pPr>
      <w:r w:rsidRPr="00902333">
        <w:rPr>
          <w:rFonts w:eastAsia="Times New Roman" w:cs="Calibri"/>
          <w:color w:val="191919"/>
          <w:sz w:val="18"/>
          <w:szCs w:val="18"/>
          <w:lang w:val="it" w:eastAsia="it-IT" w:bidi="it-IT"/>
        </w:rPr>
        <w:t xml:space="preserve">I dati personali possono essere trattati anche da </w:t>
      </w:r>
      <w:r w:rsidRPr="00902333">
        <w:rPr>
          <w:rFonts w:eastAsia="Times New Roman" w:cs="Calibri"/>
          <w:bCs/>
          <w:color w:val="191919"/>
          <w:sz w:val="18"/>
          <w:szCs w:val="18"/>
          <w:lang w:val="it" w:eastAsia="it-IT" w:bidi="it-IT"/>
        </w:rPr>
        <w:t>soggetti esterni</w:t>
      </w:r>
      <w:r w:rsidRPr="00902333">
        <w:rPr>
          <w:rFonts w:eastAsia="Times New Roman" w:cs="Calibri"/>
          <w:color w:val="191919"/>
          <w:sz w:val="18"/>
          <w:szCs w:val="18"/>
          <w:lang w:val="it" w:eastAsia="it-IT" w:bidi="it-IT"/>
        </w:rPr>
        <w:t xml:space="preserve"> formalmente nominati dal Titolare, a norma dell’art. 28 del GDPR, quali Responsabili esterni del trattamento (tra le quali, </w:t>
      </w:r>
      <w:r w:rsidRPr="00902333">
        <w:rPr>
          <w:rFonts w:eastAsia="Times New Roman" w:cs="Calibri"/>
          <w:color w:val="191919"/>
          <w:sz w:val="18"/>
          <w:szCs w:val="18"/>
          <w:lang w:eastAsia="it-IT" w:bidi="it-IT"/>
        </w:rPr>
        <w:t>società che erogano servizi tecnico/informatici, che erogano servizi di comunicazioni telematiche e, in particolar modo, di posta elettronica e che svolgono servizi di gestione e manutenzione dei database del Titolare)</w:t>
      </w:r>
      <w:r w:rsidRPr="00902333">
        <w:rPr>
          <w:rFonts w:eastAsia="Times New Roman" w:cs="Calibri"/>
          <w:color w:val="191919"/>
          <w:sz w:val="18"/>
          <w:szCs w:val="18"/>
          <w:lang w:val="it" w:eastAsia="it-IT" w:bidi="it-IT"/>
        </w:rPr>
        <w:t xml:space="preserve">. </w:t>
      </w:r>
    </w:p>
    <w:p w:rsidR="00902333" w:rsidRPr="00902333" w:rsidRDefault="00902333" w:rsidP="00902333">
      <w:pPr>
        <w:widowControl w:val="0"/>
        <w:shd w:val="clear" w:color="auto" w:fill="FFFFFF"/>
        <w:autoSpaceDE w:val="0"/>
        <w:autoSpaceDN w:val="0"/>
        <w:spacing w:after="0" w:line="240" w:lineRule="auto"/>
        <w:jc w:val="both"/>
        <w:rPr>
          <w:rFonts w:eastAsia="Times New Roman" w:cs="Calibri"/>
          <w:color w:val="191919"/>
          <w:sz w:val="18"/>
          <w:szCs w:val="18"/>
          <w:lang w:eastAsia="it-IT" w:bidi="it-IT"/>
        </w:rPr>
      </w:pPr>
      <w:r w:rsidRPr="00902333">
        <w:rPr>
          <w:rFonts w:eastAsia="Times New Roman" w:cs="Calibri"/>
          <w:color w:val="191919"/>
          <w:sz w:val="18"/>
          <w:szCs w:val="18"/>
          <w:lang w:eastAsia="it-IT" w:bidi="it-IT"/>
        </w:rPr>
        <w:t>Il trattamento dei dati è effettuato in forma elettronica e/o cartacea, nonché mediante procedure di comunicazione, trasmissione e archiviazione informatica e telematica, con modalità adeguate a garantire i principi di liceità, correttezza e minimizzazione del trattamento, nonché la sicurezza e la riservatezza dei dati a norma del GDPR.</w:t>
      </w:r>
    </w:p>
    <w:p w:rsidR="00902333" w:rsidRPr="00902333" w:rsidRDefault="00902333" w:rsidP="00902333">
      <w:pPr>
        <w:autoSpaceDE w:val="0"/>
        <w:autoSpaceDN w:val="0"/>
        <w:adjustRightInd w:val="0"/>
        <w:spacing w:after="0" w:line="240" w:lineRule="auto"/>
        <w:jc w:val="both"/>
        <w:rPr>
          <w:rFonts w:cs="Calibri"/>
          <w:b/>
          <w:bCs/>
          <w:color w:val="000000"/>
          <w:sz w:val="18"/>
          <w:szCs w:val="18"/>
        </w:rPr>
      </w:pPr>
    </w:p>
    <w:p w:rsidR="00902333" w:rsidRPr="00902333" w:rsidRDefault="00902333" w:rsidP="00902333">
      <w:pPr>
        <w:autoSpaceDE w:val="0"/>
        <w:autoSpaceDN w:val="0"/>
        <w:adjustRightInd w:val="0"/>
        <w:spacing w:after="0" w:line="240" w:lineRule="auto"/>
        <w:jc w:val="both"/>
        <w:rPr>
          <w:rFonts w:eastAsia="Arial" w:cs="Tahoma"/>
          <w:b/>
          <w:color w:val="002060"/>
          <w:sz w:val="18"/>
          <w:szCs w:val="18"/>
          <w:lang w:val="it" w:eastAsia="it-IT" w:bidi="hi-IN"/>
        </w:rPr>
      </w:pPr>
      <w:r w:rsidRPr="00902333">
        <w:rPr>
          <w:rFonts w:eastAsia="Arial" w:cs="Tahoma"/>
          <w:b/>
          <w:color w:val="002060"/>
          <w:sz w:val="18"/>
          <w:szCs w:val="18"/>
          <w:lang w:val="it" w:eastAsia="it-IT" w:bidi="hi-IN"/>
        </w:rPr>
        <w:t>6. COMUNICAZIONE E DIFFUSIONE DEI DATI</w:t>
      </w:r>
    </w:p>
    <w:p w:rsidR="00902333" w:rsidRPr="00902333" w:rsidRDefault="00902333" w:rsidP="00902333">
      <w:pPr>
        <w:autoSpaceDE w:val="0"/>
        <w:autoSpaceDN w:val="0"/>
        <w:adjustRightInd w:val="0"/>
        <w:spacing w:after="0" w:line="240" w:lineRule="auto"/>
        <w:jc w:val="both"/>
        <w:rPr>
          <w:rFonts w:cs="Calibri"/>
          <w:color w:val="000000"/>
          <w:sz w:val="18"/>
          <w:szCs w:val="18"/>
        </w:rPr>
      </w:pPr>
      <w:r w:rsidRPr="00902333">
        <w:rPr>
          <w:rFonts w:cs="Calibri"/>
          <w:color w:val="000000"/>
          <w:sz w:val="18"/>
          <w:szCs w:val="18"/>
        </w:rPr>
        <w:t>I dati personali trattati sono comunicati ai seguenti soggetti:</w:t>
      </w:r>
    </w:p>
    <w:p w:rsidR="00902333" w:rsidRPr="00902333" w:rsidRDefault="00902333" w:rsidP="00902333">
      <w:pPr>
        <w:autoSpaceDE w:val="0"/>
        <w:autoSpaceDN w:val="0"/>
        <w:adjustRightInd w:val="0"/>
        <w:spacing w:after="0" w:line="240" w:lineRule="auto"/>
        <w:jc w:val="both"/>
        <w:rPr>
          <w:rFonts w:cs="Calibri"/>
          <w:color w:val="000000"/>
          <w:sz w:val="18"/>
          <w:szCs w:val="18"/>
        </w:rPr>
      </w:pPr>
      <w:r w:rsidRPr="00902333">
        <w:rPr>
          <w:rFonts w:cs="Calibri"/>
          <w:color w:val="000000"/>
          <w:sz w:val="18"/>
          <w:szCs w:val="18"/>
        </w:rPr>
        <w:t>a) al competente personale della Camera di commercio;</w:t>
      </w:r>
    </w:p>
    <w:p w:rsidR="00902333" w:rsidRPr="00902333" w:rsidRDefault="00902333" w:rsidP="00902333">
      <w:pPr>
        <w:autoSpaceDE w:val="0"/>
        <w:autoSpaceDN w:val="0"/>
        <w:adjustRightInd w:val="0"/>
        <w:spacing w:after="0" w:line="240" w:lineRule="auto"/>
        <w:jc w:val="both"/>
        <w:rPr>
          <w:rFonts w:cs="Calibri"/>
          <w:color w:val="000000"/>
          <w:sz w:val="18"/>
          <w:szCs w:val="18"/>
        </w:rPr>
      </w:pPr>
      <w:r w:rsidRPr="00902333">
        <w:rPr>
          <w:rFonts w:cs="Calibri"/>
          <w:color w:val="000000"/>
          <w:sz w:val="18"/>
          <w:szCs w:val="18"/>
        </w:rPr>
        <w:t>b) alla Regione competente per territorio;</w:t>
      </w:r>
    </w:p>
    <w:p w:rsidR="00902333" w:rsidRPr="00902333" w:rsidRDefault="00902333" w:rsidP="00902333">
      <w:pPr>
        <w:autoSpaceDE w:val="0"/>
        <w:autoSpaceDN w:val="0"/>
        <w:adjustRightInd w:val="0"/>
        <w:spacing w:after="0" w:line="240" w:lineRule="auto"/>
        <w:jc w:val="both"/>
        <w:rPr>
          <w:rFonts w:cs="Calibri"/>
          <w:color w:val="000000"/>
          <w:sz w:val="18"/>
          <w:szCs w:val="18"/>
        </w:rPr>
      </w:pPr>
      <w:r w:rsidRPr="00902333">
        <w:rPr>
          <w:rFonts w:cs="Calibri"/>
          <w:color w:val="000000"/>
          <w:sz w:val="18"/>
          <w:szCs w:val="18"/>
        </w:rPr>
        <w:t>c) ai soggetti autorizzati al trattamento ex art. 28 del GDPR;</w:t>
      </w:r>
    </w:p>
    <w:p w:rsidR="00902333" w:rsidRPr="00902333" w:rsidRDefault="00902333" w:rsidP="00902333">
      <w:pPr>
        <w:autoSpaceDE w:val="0"/>
        <w:autoSpaceDN w:val="0"/>
        <w:adjustRightInd w:val="0"/>
        <w:spacing w:after="0" w:line="240" w:lineRule="auto"/>
        <w:jc w:val="both"/>
        <w:rPr>
          <w:rFonts w:cs="Calibri"/>
          <w:color w:val="000000"/>
          <w:sz w:val="18"/>
          <w:szCs w:val="18"/>
        </w:rPr>
      </w:pPr>
      <w:r w:rsidRPr="00902333">
        <w:rPr>
          <w:rFonts w:cs="Tahoma"/>
          <w:color w:val="000000"/>
          <w:sz w:val="18"/>
          <w:szCs w:val="18"/>
          <w:lang w:eastAsia="zh-CN"/>
        </w:rPr>
        <w:lastRenderedPageBreak/>
        <w:t>d) ai cointeressati e controinteressati, partecipanti al procedimento, che facciano richiesta di accesso ai documenti delle procedure suddette, secondo le modalità e i limiti previsti dalla legge 7 agosto 1990, n. 241</w:t>
      </w:r>
    </w:p>
    <w:p w:rsidR="00902333" w:rsidRPr="00902333" w:rsidRDefault="00902333" w:rsidP="00902333">
      <w:pPr>
        <w:autoSpaceDE w:val="0"/>
        <w:autoSpaceDN w:val="0"/>
        <w:adjustRightInd w:val="0"/>
        <w:spacing w:after="0" w:line="240" w:lineRule="auto"/>
        <w:jc w:val="both"/>
        <w:rPr>
          <w:rFonts w:cs="Calibri"/>
          <w:color w:val="000000"/>
          <w:sz w:val="18"/>
          <w:szCs w:val="18"/>
        </w:rPr>
      </w:pPr>
      <w:r w:rsidRPr="00902333">
        <w:rPr>
          <w:rFonts w:cs="Calibri"/>
          <w:color w:val="000000"/>
          <w:sz w:val="18"/>
          <w:szCs w:val="18"/>
        </w:rPr>
        <w:t xml:space="preserve">e) ai soggetti che esercitano il diritto accesso civico e di accesso generalizzato (rispettivamente ex art. 5, commi 1 e 2, del D. </w:t>
      </w:r>
      <w:proofErr w:type="spellStart"/>
      <w:r w:rsidRPr="00902333">
        <w:rPr>
          <w:rFonts w:cs="Calibri"/>
          <w:color w:val="000000"/>
          <w:sz w:val="18"/>
          <w:szCs w:val="18"/>
        </w:rPr>
        <w:t>Lgs</w:t>
      </w:r>
      <w:proofErr w:type="spellEnd"/>
      <w:r w:rsidRPr="00902333">
        <w:rPr>
          <w:rFonts w:cs="Calibri"/>
          <w:color w:val="000000"/>
          <w:sz w:val="18"/>
          <w:szCs w:val="18"/>
        </w:rPr>
        <w:t xml:space="preserve">. n. 33/2013); </w:t>
      </w:r>
    </w:p>
    <w:p w:rsidR="00902333" w:rsidRPr="00902333" w:rsidRDefault="00902333" w:rsidP="00902333">
      <w:pPr>
        <w:autoSpaceDE w:val="0"/>
        <w:autoSpaceDN w:val="0"/>
        <w:adjustRightInd w:val="0"/>
        <w:spacing w:after="0" w:line="240" w:lineRule="auto"/>
        <w:jc w:val="both"/>
        <w:rPr>
          <w:rFonts w:cs="Calibri"/>
          <w:color w:val="000000"/>
          <w:sz w:val="18"/>
          <w:szCs w:val="18"/>
        </w:rPr>
      </w:pPr>
      <w:r w:rsidRPr="00902333">
        <w:rPr>
          <w:rFonts w:cs="Calibri"/>
          <w:color w:val="000000"/>
          <w:sz w:val="18"/>
          <w:szCs w:val="18"/>
        </w:rPr>
        <w:t>f) ad altri Enti pubblici e/o privati quali istituti previdenziali, assistenziali ed assicurativi e società assicuratrici, istituti di credito;</w:t>
      </w:r>
    </w:p>
    <w:p w:rsidR="00902333" w:rsidRPr="00902333" w:rsidRDefault="00902333" w:rsidP="00902333">
      <w:pPr>
        <w:autoSpaceDE w:val="0"/>
        <w:autoSpaceDN w:val="0"/>
        <w:adjustRightInd w:val="0"/>
        <w:spacing w:after="0" w:line="240" w:lineRule="auto"/>
        <w:jc w:val="both"/>
        <w:rPr>
          <w:rFonts w:cs="Calibri"/>
          <w:color w:val="000000"/>
          <w:sz w:val="18"/>
          <w:szCs w:val="18"/>
        </w:rPr>
      </w:pPr>
      <w:r w:rsidRPr="00902333">
        <w:rPr>
          <w:rFonts w:cs="Calibri"/>
          <w:color w:val="000000"/>
          <w:sz w:val="18"/>
          <w:szCs w:val="18"/>
        </w:rPr>
        <w:t>g) all'Autorità Giudiziaria, amministrativa o ad altro soggetto pubblico legittimato a richiederli nei casi previsti dalla legge.</w:t>
      </w:r>
    </w:p>
    <w:p w:rsidR="00902333" w:rsidRPr="00902333" w:rsidRDefault="00902333" w:rsidP="00902333">
      <w:pPr>
        <w:widowControl w:val="0"/>
        <w:shd w:val="clear" w:color="auto" w:fill="FFFFFF"/>
        <w:autoSpaceDE w:val="0"/>
        <w:autoSpaceDN w:val="0"/>
        <w:spacing w:after="0" w:line="240" w:lineRule="auto"/>
        <w:jc w:val="both"/>
        <w:rPr>
          <w:rFonts w:eastAsia="Times New Roman" w:cs="Calibri"/>
          <w:color w:val="191919"/>
          <w:sz w:val="18"/>
          <w:szCs w:val="18"/>
          <w:lang w:eastAsia="it-IT" w:bidi="it-IT"/>
        </w:rPr>
      </w:pPr>
    </w:p>
    <w:p w:rsidR="00902333" w:rsidRPr="00902333" w:rsidRDefault="00902333" w:rsidP="00902333">
      <w:pPr>
        <w:tabs>
          <w:tab w:val="left" w:pos="426"/>
        </w:tabs>
        <w:spacing w:after="0" w:line="240" w:lineRule="auto"/>
        <w:rPr>
          <w:rFonts w:cs="Tahoma"/>
          <w:b/>
          <w:sz w:val="18"/>
          <w:szCs w:val="18"/>
          <w:lang w:eastAsia="it-IT"/>
        </w:rPr>
      </w:pPr>
      <w:r w:rsidRPr="00902333">
        <w:rPr>
          <w:rFonts w:eastAsia="Arial" w:cs="Tahoma"/>
          <w:b/>
          <w:color w:val="002060"/>
          <w:sz w:val="18"/>
          <w:szCs w:val="18"/>
          <w:lang w:val="it" w:eastAsia="it-IT" w:bidi="hi-IN"/>
        </w:rPr>
        <w:t>7. ASSENZA DI UN PROCESSO DECISIONALE AUTOMATIZZATO</w:t>
      </w:r>
    </w:p>
    <w:p w:rsidR="00902333" w:rsidRPr="00902333" w:rsidRDefault="00902333" w:rsidP="00902333">
      <w:pPr>
        <w:autoSpaceDE w:val="0"/>
        <w:autoSpaceDN w:val="0"/>
        <w:adjustRightInd w:val="0"/>
        <w:spacing w:after="0" w:line="240" w:lineRule="auto"/>
        <w:jc w:val="both"/>
        <w:rPr>
          <w:rFonts w:cs="Calibri"/>
          <w:color w:val="000000"/>
          <w:sz w:val="18"/>
          <w:szCs w:val="18"/>
        </w:rPr>
      </w:pPr>
      <w:r w:rsidRPr="00902333">
        <w:rPr>
          <w:rFonts w:cs="Calibri"/>
          <w:color w:val="000000"/>
          <w:sz w:val="18"/>
          <w:szCs w:val="18"/>
        </w:rPr>
        <w:t xml:space="preserve">Il Titolare non adotta alcun processo automatizzato, compresa la </w:t>
      </w:r>
      <w:proofErr w:type="spellStart"/>
      <w:r w:rsidRPr="00902333">
        <w:rPr>
          <w:rFonts w:cs="Calibri"/>
          <w:color w:val="000000"/>
          <w:sz w:val="18"/>
          <w:szCs w:val="18"/>
        </w:rPr>
        <w:t>profilazione</w:t>
      </w:r>
      <w:proofErr w:type="spellEnd"/>
      <w:r w:rsidRPr="00902333">
        <w:rPr>
          <w:rFonts w:cs="Calibri"/>
          <w:color w:val="000000"/>
          <w:sz w:val="18"/>
          <w:szCs w:val="18"/>
        </w:rPr>
        <w:t xml:space="preserve">, di cui all'art. 22, </w:t>
      </w:r>
      <w:proofErr w:type="spellStart"/>
      <w:r w:rsidRPr="00902333">
        <w:rPr>
          <w:rFonts w:cs="Calibri"/>
          <w:color w:val="000000"/>
          <w:sz w:val="18"/>
          <w:szCs w:val="18"/>
        </w:rPr>
        <w:t>parr</w:t>
      </w:r>
      <w:proofErr w:type="spellEnd"/>
      <w:r w:rsidRPr="00902333">
        <w:rPr>
          <w:rFonts w:cs="Calibri"/>
          <w:color w:val="000000"/>
          <w:sz w:val="18"/>
          <w:szCs w:val="18"/>
        </w:rPr>
        <w:t xml:space="preserve">. 1 e 4, del GDPR. </w:t>
      </w:r>
    </w:p>
    <w:p w:rsidR="00902333" w:rsidRPr="00902333" w:rsidRDefault="00902333" w:rsidP="00902333">
      <w:pPr>
        <w:autoSpaceDE w:val="0"/>
        <w:autoSpaceDN w:val="0"/>
        <w:adjustRightInd w:val="0"/>
        <w:spacing w:after="0" w:line="240" w:lineRule="auto"/>
        <w:jc w:val="both"/>
        <w:rPr>
          <w:rFonts w:cs="Calibri"/>
          <w:color w:val="000000"/>
          <w:sz w:val="18"/>
          <w:szCs w:val="18"/>
        </w:rPr>
      </w:pPr>
    </w:p>
    <w:p w:rsidR="00902333" w:rsidRPr="00902333" w:rsidRDefault="00902333" w:rsidP="00902333">
      <w:pPr>
        <w:tabs>
          <w:tab w:val="left" w:pos="426"/>
        </w:tabs>
        <w:spacing w:after="0" w:line="240" w:lineRule="auto"/>
        <w:jc w:val="both"/>
        <w:rPr>
          <w:rFonts w:eastAsia="Arial" w:cs="Tahoma"/>
          <w:b/>
          <w:color w:val="002060"/>
          <w:sz w:val="18"/>
          <w:szCs w:val="18"/>
          <w:lang w:val="it" w:eastAsia="it-IT" w:bidi="hi-IN"/>
        </w:rPr>
      </w:pPr>
      <w:r w:rsidRPr="00902333">
        <w:rPr>
          <w:rFonts w:eastAsia="Arial" w:cs="Tahoma"/>
          <w:b/>
          <w:color w:val="002060"/>
          <w:sz w:val="18"/>
          <w:szCs w:val="18"/>
          <w:lang w:val="it" w:eastAsia="it-IT" w:bidi="hi-IN"/>
        </w:rPr>
        <w:t>8. TRASFERIMENTO DEI DATI IN PAESI NON APPARTENENTI ALL’UNIONE EUROPEA O A ORGANIZZAZIONI INTERNAZIONALI</w:t>
      </w:r>
    </w:p>
    <w:p w:rsidR="00902333" w:rsidRPr="00902333" w:rsidRDefault="00902333" w:rsidP="00902333">
      <w:pPr>
        <w:autoSpaceDE w:val="0"/>
        <w:autoSpaceDN w:val="0"/>
        <w:adjustRightInd w:val="0"/>
        <w:spacing w:after="0" w:line="240" w:lineRule="auto"/>
        <w:jc w:val="both"/>
        <w:rPr>
          <w:rFonts w:cs="Calibri"/>
          <w:color w:val="000000"/>
          <w:sz w:val="18"/>
          <w:szCs w:val="18"/>
        </w:rPr>
      </w:pPr>
      <w:r w:rsidRPr="00902333">
        <w:rPr>
          <w:rFonts w:cs="Calibri"/>
          <w:color w:val="000000"/>
          <w:sz w:val="18"/>
          <w:szCs w:val="18"/>
        </w:rPr>
        <w:t>La Camera di commercio non trasferirà i dati personali a destinatari in un paese terzo rispetto al territorio dell’Unione europea, né ad organizzazioni internazionali.</w:t>
      </w:r>
    </w:p>
    <w:p w:rsidR="00902333" w:rsidRPr="00902333" w:rsidRDefault="00902333" w:rsidP="00902333">
      <w:pPr>
        <w:widowControl w:val="0"/>
        <w:shd w:val="clear" w:color="auto" w:fill="FFFFFF"/>
        <w:autoSpaceDE w:val="0"/>
        <w:autoSpaceDN w:val="0"/>
        <w:spacing w:after="0" w:line="240" w:lineRule="auto"/>
        <w:jc w:val="both"/>
        <w:rPr>
          <w:rFonts w:cs="Calibri"/>
          <w:bCs/>
          <w:sz w:val="18"/>
          <w:szCs w:val="18"/>
          <w:lang w:eastAsia="it-IT" w:bidi="it-IT"/>
        </w:rPr>
      </w:pPr>
    </w:p>
    <w:p w:rsidR="00902333" w:rsidRPr="00902333" w:rsidRDefault="00902333" w:rsidP="00902333">
      <w:pPr>
        <w:widowControl w:val="0"/>
        <w:shd w:val="clear" w:color="auto" w:fill="FFFFFF"/>
        <w:autoSpaceDE w:val="0"/>
        <w:autoSpaceDN w:val="0"/>
        <w:spacing w:after="0" w:line="240" w:lineRule="auto"/>
        <w:jc w:val="both"/>
        <w:rPr>
          <w:rFonts w:eastAsia="Times New Roman" w:cs="Calibri"/>
          <w:color w:val="191919"/>
          <w:sz w:val="18"/>
          <w:szCs w:val="18"/>
          <w:lang w:eastAsia="it-IT" w:bidi="it-IT"/>
        </w:rPr>
      </w:pPr>
      <w:r w:rsidRPr="00902333">
        <w:rPr>
          <w:rFonts w:cs="Calibri"/>
          <w:bCs/>
          <w:sz w:val="18"/>
          <w:szCs w:val="18"/>
          <w:lang w:eastAsia="it-IT" w:bidi="it-IT"/>
        </w:rPr>
        <w:t xml:space="preserve">Il Titolare può </w:t>
      </w:r>
      <w:r w:rsidRPr="00902333">
        <w:rPr>
          <w:rFonts w:cs="Calibri"/>
          <w:sz w:val="18"/>
          <w:szCs w:val="18"/>
          <w:lang w:eastAsia="it-IT" w:bidi="it-IT"/>
        </w:rPr>
        <w:t>avvalersi</w:t>
      </w:r>
      <w:r w:rsidRPr="00902333">
        <w:rPr>
          <w:rFonts w:cs="Calibri"/>
          <w:color w:val="000000"/>
          <w:sz w:val="18"/>
          <w:szCs w:val="18"/>
          <w:lang w:eastAsia="it-IT" w:bidi="it-IT"/>
        </w:rPr>
        <w:t>, anche per il tramite dei propri Responsabili del trattamento, di società di servizi telematici</w:t>
      </w:r>
      <w:r w:rsidRPr="00902333">
        <w:rPr>
          <w:rFonts w:eastAsia="Times New Roman" w:cs="Calibri"/>
          <w:color w:val="191919"/>
          <w:sz w:val="18"/>
          <w:szCs w:val="18"/>
          <w:lang w:eastAsia="it-IT" w:bidi="it-IT"/>
        </w:rPr>
        <w:t xml:space="preserve">, in particolare di posta elettronica, che potrebbero collocare o far transitare i dati anche in Paesi non appartenenti allo Spazio Economico Europeo. </w:t>
      </w:r>
    </w:p>
    <w:p w:rsidR="00902333" w:rsidRPr="00902333" w:rsidRDefault="00902333" w:rsidP="00902333">
      <w:pPr>
        <w:widowControl w:val="0"/>
        <w:shd w:val="clear" w:color="auto" w:fill="FFFFFF"/>
        <w:autoSpaceDE w:val="0"/>
        <w:autoSpaceDN w:val="0"/>
        <w:spacing w:after="0" w:line="240" w:lineRule="auto"/>
        <w:jc w:val="both"/>
        <w:rPr>
          <w:rFonts w:eastAsia="Times New Roman" w:cs="Calibri"/>
          <w:color w:val="191919"/>
          <w:sz w:val="18"/>
          <w:szCs w:val="18"/>
          <w:lang w:eastAsia="it-IT" w:bidi="it-IT"/>
        </w:rPr>
      </w:pPr>
    </w:p>
    <w:p w:rsidR="00902333" w:rsidRPr="00902333" w:rsidRDefault="00902333" w:rsidP="00902333">
      <w:pPr>
        <w:widowControl w:val="0"/>
        <w:shd w:val="clear" w:color="auto" w:fill="FFFFFF"/>
        <w:autoSpaceDE w:val="0"/>
        <w:autoSpaceDN w:val="0"/>
        <w:spacing w:after="0" w:line="240" w:lineRule="auto"/>
        <w:jc w:val="both"/>
        <w:rPr>
          <w:rFonts w:eastAsia="Times New Roman" w:cs="Calibri"/>
          <w:color w:val="191919"/>
          <w:sz w:val="18"/>
          <w:szCs w:val="18"/>
          <w:lang w:eastAsia="it-IT" w:bidi="it-IT"/>
        </w:rPr>
      </w:pPr>
      <w:r w:rsidRPr="00902333">
        <w:rPr>
          <w:rFonts w:eastAsia="Times New Roman" w:cs="Calibri"/>
          <w:color w:val="191919"/>
          <w:sz w:val="18"/>
          <w:szCs w:val="18"/>
          <w:lang w:eastAsia="it-IT" w:bidi="it-IT"/>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stessa.</w:t>
      </w:r>
    </w:p>
    <w:p w:rsidR="00902333" w:rsidRPr="00902333" w:rsidRDefault="00902333" w:rsidP="00902333">
      <w:pPr>
        <w:autoSpaceDE w:val="0"/>
        <w:autoSpaceDN w:val="0"/>
        <w:adjustRightInd w:val="0"/>
        <w:spacing w:after="0" w:line="240" w:lineRule="auto"/>
        <w:jc w:val="both"/>
        <w:rPr>
          <w:rFonts w:cs="Calibri"/>
          <w:color w:val="000000"/>
          <w:sz w:val="18"/>
          <w:szCs w:val="18"/>
        </w:rPr>
      </w:pPr>
    </w:p>
    <w:p w:rsidR="00902333" w:rsidRPr="00902333" w:rsidRDefault="00902333" w:rsidP="00902333">
      <w:pPr>
        <w:autoSpaceDE w:val="0"/>
        <w:autoSpaceDN w:val="0"/>
        <w:adjustRightInd w:val="0"/>
        <w:spacing w:after="0" w:line="240" w:lineRule="auto"/>
        <w:jc w:val="both"/>
        <w:rPr>
          <w:rFonts w:eastAsia="Arial" w:cs="Tahoma"/>
          <w:b/>
          <w:color w:val="002060"/>
          <w:sz w:val="18"/>
          <w:szCs w:val="18"/>
          <w:lang w:val="it" w:eastAsia="it-IT" w:bidi="hi-IN"/>
        </w:rPr>
      </w:pPr>
      <w:r w:rsidRPr="00902333">
        <w:rPr>
          <w:rFonts w:eastAsia="Arial" w:cs="Tahoma"/>
          <w:b/>
          <w:color w:val="002060"/>
          <w:sz w:val="18"/>
          <w:szCs w:val="18"/>
          <w:lang w:val="it" w:eastAsia="it-IT" w:bidi="hi-IN"/>
        </w:rPr>
        <w:t>9. PERIODO DI CONSERVAZIONE DEI DATI</w:t>
      </w:r>
    </w:p>
    <w:p w:rsidR="00902333" w:rsidRPr="00902333" w:rsidRDefault="00902333" w:rsidP="00902333">
      <w:pPr>
        <w:autoSpaceDE w:val="0"/>
        <w:autoSpaceDN w:val="0"/>
        <w:adjustRightInd w:val="0"/>
        <w:spacing w:after="0" w:line="240" w:lineRule="auto"/>
        <w:jc w:val="both"/>
        <w:rPr>
          <w:rFonts w:cs="Calibri"/>
          <w:sz w:val="18"/>
          <w:szCs w:val="18"/>
        </w:rPr>
      </w:pPr>
      <w:r w:rsidRPr="00902333">
        <w:rPr>
          <w:rFonts w:cs="Calibri"/>
          <w:color w:val="000000"/>
          <w:sz w:val="18"/>
          <w:szCs w:val="18"/>
        </w:rPr>
        <w:t xml:space="preserve">Ai sensi dell’art. 7, comma 5, del DM n. 156/2011, </w:t>
      </w:r>
      <w:r w:rsidRPr="00902333">
        <w:rPr>
          <w:rFonts w:cs="Calibri"/>
          <w:sz w:val="18"/>
          <w:szCs w:val="18"/>
        </w:rPr>
        <w:t xml:space="preserve">Il trattamento dei dati è consentito per tutta la durata del mandato degli organi della Camera di commercio ai quali fanno riferimento. </w:t>
      </w:r>
    </w:p>
    <w:p w:rsidR="00902333" w:rsidRPr="00902333" w:rsidRDefault="00902333" w:rsidP="00902333">
      <w:pPr>
        <w:autoSpaceDE w:val="0"/>
        <w:autoSpaceDN w:val="0"/>
        <w:adjustRightInd w:val="0"/>
        <w:spacing w:after="0" w:line="240" w:lineRule="auto"/>
        <w:jc w:val="both"/>
        <w:rPr>
          <w:rFonts w:cs="Calibri"/>
          <w:color w:val="000000"/>
          <w:sz w:val="18"/>
          <w:szCs w:val="18"/>
        </w:rPr>
      </w:pPr>
      <w:r w:rsidRPr="00902333">
        <w:rPr>
          <w:rFonts w:cs="Calibri"/>
          <w:sz w:val="18"/>
          <w:szCs w:val="18"/>
        </w:rPr>
        <w:t xml:space="preserve">Al termine del mandato dell’organo cui si riferiscono il Titolare provvede alla distruzione dei dati personali, ovvero alla loro </w:t>
      </w:r>
      <w:proofErr w:type="spellStart"/>
      <w:r w:rsidRPr="00902333">
        <w:rPr>
          <w:rFonts w:cs="Calibri"/>
          <w:sz w:val="18"/>
          <w:szCs w:val="18"/>
        </w:rPr>
        <w:t>anonimizzazione</w:t>
      </w:r>
      <w:proofErr w:type="spellEnd"/>
      <w:r w:rsidRPr="00902333">
        <w:rPr>
          <w:rFonts w:cs="Calibri"/>
          <w:sz w:val="18"/>
          <w:szCs w:val="18"/>
        </w:rPr>
        <w:t xml:space="preserve"> qualora intenda conservarli e trattarli per altre finalità.</w:t>
      </w:r>
    </w:p>
    <w:p w:rsidR="00902333" w:rsidRPr="00902333" w:rsidRDefault="00902333" w:rsidP="00902333">
      <w:pPr>
        <w:tabs>
          <w:tab w:val="left" w:pos="426"/>
        </w:tabs>
        <w:spacing w:after="0" w:line="240" w:lineRule="auto"/>
        <w:jc w:val="both"/>
        <w:rPr>
          <w:rFonts w:cs="Tahoma"/>
          <w:color w:val="000000"/>
          <w:sz w:val="18"/>
          <w:szCs w:val="18"/>
          <w:lang w:eastAsia="zh-CN"/>
        </w:rPr>
      </w:pPr>
      <w:r w:rsidRPr="00902333">
        <w:rPr>
          <w:rFonts w:cs="Tahoma"/>
          <w:color w:val="000000"/>
          <w:sz w:val="18"/>
          <w:szCs w:val="18"/>
          <w:lang w:eastAsia="zh-CN"/>
        </w:rPr>
        <w:t>Nel caso di contenzioso il trattamento potrà essere protratto fino al termine di decadenza di eventuali ricorsi e fino alla scadenza dei termini di prescrizione per l’esercizio dei diritti e/o per l’adempimento di altri obblighi di legge.</w:t>
      </w:r>
    </w:p>
    <w:p w:rsidR="00902333" w:rsidRPr="00902333" w:rsidRDefault="00902333" w:rsidP="00902333">
      <w:pPr>
        <w:widowControl w:val="0"/>
        <w:pBdr>
          <w:top w:val="nil"/>
          <w:left w:val="nil"/>
          <w:bottom w:val="nil"/>
          <w:right w:val="nil"/>
          <w:between w:val="nil"/>
        </w:pBdr>
        <w:autoSpaceDE w:val="0"/>
        <w:autoSpaceDN w:val="0"/>
        <w:spacing w:after="0" w:line="240" w:lineRule="auto"/>
        <w:ind w:right="-6"/>
        <w:jc w:val="both"/>
        <w:rPr>
          <w:rFonts w:eastAsia="Arial" w:cs="Tahoma"/>
          <w:color w:val="000000"/>
          <w:sz w:val="18"/>
          <w:szCs w:val="18"/>
          <w:lang w:eastAsia="zh-CN" w:bidi="hi-IN"/>
        </w:rPr>
      </w:pPr>
      <w:r w:rsidRPr="00902333">
        <w:rPr>
          <w:rFonts w:eastAsia="Arial" w:cs="Tahoma"/>
          <w:color w:val="000000"/>
          <w:sz w:val="18"/>
          <w:szCs w:val="18"/>
          <w:lang w:eastAsia="zh-CN" w:bidi="hi-IN"/>
        </w:rPr>
        <w:t>Sono fatti salvi ulteriori obblighi di conservazione documentale previsti dalla legge.</w:t>
      </w:r>
    </w:p>
    <w:p w:rsidR="00902333" w:rsidRPr="00902333" w:rsidRDefault="00902333" w:rsidP="00902333">
      <w:pPr>
        <w:autoSpaceDE w:val="0"/>
        <w:autoSpaceDN w:val="0"/>
        <w:adjustRightInd w:val="0"/>
        <w:spacing w:after="0" w:line="240" w:lineRule="auto"/>
        <w:jc w:val="both"/>
        <w:rPr>
          <w:rFonts w:cs="Calibri"/>
          <w:color w:val="000000"/>
          <w:sz w:val="18"/>
          <w:szCs w:val="18"/>
        </w:rPr>
      </w:pPr>
    </w:p>
    <w:p w:rsidR="00902333" w:rsidRPr="00902333" w:rsidRDefault="00902333" w:rsidP="00902333">
      <w:pPr>
        <w:tabs>
          <w:tab w:val="left" w:pos="426"/>
        </w:tabs>
        <w:spacing w:after="0" w:line="240" w:lineRule="auto"/>
        <w:rPr>
          <w:rFonts w:eastAsia="Arial" w:cs="Tahoma"/>
          <w:b/>
          <w:color w:val="0070C0"/>
          <w:sz w:val="18"/>
          <w:szCs w:val="18"/>
          <w:lang w:val="it" w:eastAsia="it-IT" w:bidi="hi-IN"/>
        </w:rPr>
      </w:pPr>
      <w:r w:rsidRPr="00902333">
        <w:rPr>
          <w:rFonts w:eastAsia="Arial" w:cs="Tahoma"/>
          <w:b/>
          <w:color w:val="002060"/>
          <w:sz w:val="18"/>
          <w:szCs w:val="18"/>
          <w:lang w:val="it" w:eastAsia="it-IT" w:bidi="hi-IN"/>
        </w:rPr>
        <w:t>10. DIRITTI DELL’INTERESSATO E MODALITÀ DEL LORO ESERCIZIO</w:t>
      </w:r>
    </w:p>
    <w:p w:rsidR="00902333" w:rsidRPr="00902333" w:rsidRDefault="00902333" w:rsidP="00902333">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720" w:hanging="720"/>
        <w:contextualSpacing/>
        <w:jc w:val="both"/>
        <w:rPr>
          <w:rFonts w:cs="Calibri"/>
          <w:color w:val="000000"/>
          <w:sz w:val="18"/>
          <w:szCs w:val="18"/>
          <w:lang w:eastAsia="zh-CN"/>
        </w:rPr>
      </w:pPr>
      <w:r w:rsidRPr="00902333">
        <w:rPr>
          <w:rFonts w:cs="Calibri"/>
          <w:color w:val="000000"/>
          <w:sz w:val="18"/>
          <w:szCs w:val="18"/>
          <w:lang w:eastAsia="zh-CN"/>
        </w:rPr>
        <w:t>All'interessato – ex artt. 13 e 14 – è garantito l'esercizio dei diritti riconosciuti dagli artt. 15 ss. del GDPR.</w:t>
      </w:r>
    </w:p>
    <w:p w:rsidR="00902333" w:rsidRPr="00902333" w:rsidRDefault="00902333" w:rsidP="00902333">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contextualSpacing/>
        <w:jc w:val="both"/>
        <w:rPr>
          <w:rFonts w:cs="Calibri"/>
          <w:color w:val="000000"/>
          <w:sz w:val="18"/>
          <w:szCs w:val="18"/>
          <w:lang w:eastAsia="zh-CN"/>
        </w:rPr>
      </w:pPr>
      <w:r w:rsidRPr="00902333">
        <w:rPr>
          <w:rFonts w:cs="Calibri"/>
          <w:color w:val="000000"/>
          <w:sz w:val="18"/>
          <w:szCs w:val="18"/>
          <w:lang w:eastAsia="zh-CN"/>
        </w:rPr>
        <w:t>In particolare, è garantito, secondo le modalità e nei limiti previsti dalla vigente normativa, l’esercizio dei seguenti diritti:</w:t>
      </w:r>
    </w:p>
    <w:p w:rsidR="00902333" w:rsidRPr="00902333" w:rsidRDefault="00902333" w:rsidP="00902333">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cs="Calibri"/>
          <w:color w:val="000000"/>
          <w:sz w:val="18"/>
          <w:szCs w:val="18"/>
          <w:lang w:eastAsia="zh-CN"/>
        </w:rPr>
      </w:pPr>
      <w:r w:rsidRPr="00902333">
        <w:rPr>
          <w:rFonts w:cs="Calibri"/>
          <w:color w:val="000000"/>
          <w:sz w:val="18"/>
          <w:szCs w:val="18"/>
          <w:lang w:eastAsia="zh-CN"/>
        </w:rPr>
        <w:t>-</w:t>
      </w:r>
      <w:r w:rsidRPr="00902333">
        <w:rPr>
          <w:rFonts w:cs="Calibri"/>
          <w:color w:val="000000"/>
          <w:sz w:val="18"/>
          <w:szCs w:val="18"/>
          <w:lang w:eastAsia="zh-CN"/>
        </w:rPr>
        <w:tab/>
        <w:t>richiedere la conferma dell'esistenza di dati personali che lo riguardino;</w:t>
      </w:r>
    </w:p>
    <w:p w:rsidR="00902333" w:rsidRPr="00902333" w:rsidRDefault="00902333" w:rsidP="00902333">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cs="Calibri"/>
          <w:color w:val="000000"/>
          <w:sz w:val="18"/>
          <w:szCs w:val="18"/>
          <w:lang w:eastAsia="zh-CN"/>
        </w:rPr>
      </w:pPr>
      <w:r w:rsidRPr="00902333">
        <w:rPr>
          <w:rFonts w:cs="Calibri"/>
          <w:color w:val="000000"/>
          <w:sz w:val="18"/>
          <w:szCs w:val="18"/>
          <w:lang w:eastAsia="zh-CN"/>
        </w:rPr>
        <w:t>-</w:t>
      </w:r>
      <w:r w:rsidRPr="00902333">
        <w:rPr>
          <w:rFonts w:cs="Calibri"/>
          <w:color w:val="000000"/>
          <w:sz w:val="18"/>
          <w:szCs w:val="18"/>
          <w:lang w:eastAsia="zh-CN"/>
        </w:rPr>
        <w:tab/>
        <w:t>conoscere la fonte e l'origine dei propri dati;</w:t>
      </w:r>
    </w:p>
    <w:p w:rsidR="00902333" w:rsidRPr="00902333" w:rsidRDefault="00902333" w:rsidP="00902333">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cs="Calibri"/>
          <w:color w:val="000000"/>
          <w:sz w:val="18"/>
          <w:szCs w:val="18"/>
          <w:lang w:eastAsia="zh-CN"/>
        </w:rPr>
      </w:pPr>
      <w:r w:rsidRPr="00902333">
        <w:rPr>
          <w:rFonts w:cs="Calibri"/>
          <w:color w:val="000000"/>
          <w:sz w:val="18"/>
          <w:szCs w:val="18"/>
          <w:lang w:eastAsia="zh-CN"/>
        </w:rPr>
        <w:t>-</w:t>
      </w:r>
      <w:r w:rsidRPr="00902333">
        <w:rPr>
          <w:rFonts w:cs="Calibri"/>
          <w:color w:val="000000"/>
          <w:sz w:val="18"/>
          <w:szCs w:val="18"/>
          <w:lang w:eastAsia="zh-CN"/>
        </w:rPr>
        <w:tab/>
        <w:t>riceverne comunicazione intelligibile;</w:t>
      </w:r>
    </w:p>
    <w:p w:rsidR="00902333" w:rsidRPr="00902333" w:rsidRDefault="00902333" w:rsidP="00902333">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cs="Calibri"/>
          <w:color w:val="000000"/>
          <w:sz w:val="18"/>
          <w:szCs w:val="18"/>
          <w:lang w:eastAsia="zh-CN"/>
        </w:rPr>
      </w:pPr>
      <w:r w:rsidRPr="00902333">
        <w:rPr>
          <w:rFonts w:cs="Calibri"/>
          <w:color w:val="000000"/>
          <w:sz w:val="18"/>
          <w:szCs w:val="18"/>
          <w:lang w:eastAsia="zh-CN"/>
        </w:rPr>
        <w:t>-</w:t>
      </w:r>
      <w:r w:rsidRPr="00902333">
        <w:rPr>
          <w:rFonts w:cs="Calibri"/>
          <w:color w:val="000000"/>
          <w:sz w:val="18"/>
          <w:szCs w:val="18"/>
          <w:lang w:eastAsia="zh-CN"/>
        </w:rPr>
        <w:tab/>
        <w:t>ricevere informazioni circa la logica, le modalità e le finalità del trattamento;</w:t>
      </w:r>
    </w:p>
    <w:p w:rsidR="00902333" w:rsidRPr="00902333" w:rsidRDefault="00902333" w:rsidP="00902333">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cs="Calibri"/>
          <w:color w:val="000000"/>
          <w:sz w:val="18"/>
          <w:szCs w:val="18"/>
          <w:lang w:eastAsia="zh-CN"/>
        </w:rPr>
      </w:pPr>
      <w:r w:rsidRPr="00902333">
        <w:rPr>
          <w:rFonts w:cs="Calibri"/>
          <w:color w:val="000000"/>
          <w:sz w:val="18"/>
          <w:szCs w:val="18"/>
          <w:lang w:eastAsia="zh-CN"/>
        </w:rPr>
        <w:t>-</w:t>
      </w:r>
      <w:r w:rsidRPr="00902333">
        <w:rPr>
          <w:rFonts w:cs="Calibri"/>
          <w:color w:val="000000"/>
          <w:sz w:val="18"/>
          <w:szCs w:val="18"/>
          <w:lang w:eastAsia="zh-CN"/>
        </w:rPr>
        <w:tab/>
        <w:t>richiedere l'aggiornamento, la rettifica, l'integrazione, la cancellazione e/o la limitazione dei dati trattati in violazione di legge, ivi compresi quelli non più necessari al perseguimento degli scopi per i quali sono stati raccolti;</w:t>
      </w:r>
    </w:p>
    <w:p w:rsidR="00902333" w:rsidRPr="00902333" w:rsidRDefault="00902333" w:rsidP="00902333">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cs="Calibri"/>
          <w:color w:val="000000"/>
          <w:sz w:val="18"/>
          <w:szCs w:val="18"/>
          <w:lang w:eastAsia="zh-CN"/>
        </w:rPr>
      </w:pPr>
      <w:r w:rsidRPr="00902333">
        <w:rPr>
          <w:rFonts w:cs="Calibri"/>
          <w:color w:val="000000"/>
          <w:sz w:val="18"/>
          <w:szCs w:val="18"/>
          <w:lang w:eastAsia="zh-CN"/>
        </w:rPr>
        <w:t>-</w:t>
      </w:r>
      <w:r w:rsidRPr="00902333">
        <w:rPr>
          <w:rFonts w:cs="Calibri"/>
          <w:color w:val="000000"/>
          <w:sz w:val="18"/>
          <w:szCs w:val="18"/>
          <w:lang w:eastAsia="zh-CN"/>
        </w:rPr>
        <w:tab/>
        <w:t>opporsi al trattamento, per motivi connessi alla propria situazione particolare;</w:t>
      </w:r>
    </w:p>
    <w:p w:rsidR="00902333" w:rsidRPr="00902333" w:rsidRDefault="00902333" w:rsidP="00902333">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cs="Calibri"/>
          <w:color w:val="000000"/>
          <w:sz w:val="18"/>
          <w:szCs w:val="18"/>
          <w:lang w:eastAsia="zh-CN"/>
        </w:rPr>
      </w:pPr>
      <w:r w:rsidRPr="00902333">
        <w:rPr>
          <w:rFonts w:cs="Calibri"/>
          <w:color w:val="000000"/>
          <w:sz w:val="18"/>
          <w:szCs w:val="18"/>
          <w:lang w:eastAsia="zh-CN"/>
        </w:rPr>
        <w:t>-</w:t>
      </w:r>
      <w:r w:rsidRPr="00902333">
        <w:rPr>
          <w:rFonts w:cs="Calibri"/>
          <w:color w:val="000000"/>
          <w:sz w:val="18"/>
          <w:szCs w:val="18"/>
          <w:lang w:eastAsia="zh-CN"/>
        </w:rPr>
        <w:tab/>
        <w:t>revocare il consenso, ove previsto come base giuridica del trattamento. La revoca non pregiudica la legittimità del trattamento precedentemente effettuato;</w:t>
      </w:r>
    </w:p>
    <w:p w:rsidR="00902333" w:rsidRPr="00902333" w:rsidRDefault="00902333" w:rsidP="00902333">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cs="Calibri"/>
          <w:color w:val="000000"/>
          <w:sz w:val="18"/>
          <w:szCs w:val="18"/>
          <w:lang w:eastAsia="zh-CN"/>
        </w:rPr>
      </w:pPr>
      <w:r w:rsidRPr="00902333">
        <w:rPr>
          <w:rFonts w:cs="Calibri"/>
          <w:color w:val="000000"/>
          <w:sz w:val="18"/>
          <w:szCs w:val="18"/>
          <w:lang w:eastAsia="zh-CN"/>
        </w:rPr>
        <w:t>-</w:t>
      </w:r>
      <w:r w:rsidRPr="00902333">
        <w:rPr>
          <w:rFonts w:cs="Calibri"/>
          <w:color w:val="000000"/>
          <w:sz w:val="18"/>
          <w:szCs w:val="18"/>
          <w:lang w:eastAsia="zh-CN"/>
        </w:rPr>
        <w:tab/>
        <w:t>nei casi di trattamento basato sul consenso, ricevere - al solo costo dell’eventuale supporto utilizzato - i propri dati, forniti al Titolare, in forma strutturata e leggibile da un elaboratore di dati e in un formato comunemente usato da un dispositivo elettronico, qualora ciò sia tecnicamente ed economicamente possibile.</w:t>
      </w:r>
    </w:p>
    <w:p w:rsidR="00902333" w:rsidRPr="00902333" w:rsidRDefault="00902333" w:rsidP="00902333">
      <w:pPr>
        <w:widowControl w:val="0"/>
        <w:tabs>
          <w:tab w:val="left" w:pos="-709"/>
          <w:tab w:val="left" w:pos="-568"/>
          <w:tab w:val="left" w:pos="142"/>
          <w:tab w:val="left" w:pos="709"/>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contextualSpacing/>
        <w:jc w:val="both"/>
        <w:rPr>
          <w:rFonts w:cs="Cambria"/>
          <w:b/>
          <w:color w:val="000000"/>
          <w:sz w:val="18"/>
          <w:szCs w:val="18"/>
          <w:lang w:eastAsia="it-IT"/>
        </w:rPr>
      </w:pPr>
    </w:p>
    <w:p w:rsidR="00902333" w:rsidRPr="00902333" w:rsidRDefault="00902333" w:rsidP="00902333">
      <w:pPr>
        <w:widowControl w:val="0"/>
        <w:tabs>
          <w:tab w:val="left" w:pos="-709"/>
          <w:tab w:val="left" w:pos="-568"/>
          <w:tab w:val="left" w:pos="567"/>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contextualSpacing/>
        <w:jc w:val="both"/>
        <w:rPr>
          <w:rFonts w:cs="Calibri"/>
          <w:color w:val="000000"/>
          <w:sz w:val="18"/>
          <w:szCs w:val="18"/>
          <w:lang w:eastAsia="zh-CN"/>
        </w:rPr>
      </w:pPr>
      <w:r w:rsidRPr="00902333">
        <w:rPr>
          <w:rFonts w:cs="Calibri"/>
          <w:color w:val="000000"/>
          <w:sz w:val="18"/>
          <w:szCs w:val="18"/>
          <w:lang w:eastAsia="zh-CN"/>
        </w:rPr>
        <w:t xml:space="preserve">Per l’esercizio dei suoi diritti l’interessato può rivolgersi direttamente al Titolare, ovvero al Responsabile della protezione dei dati ai recapiti indicati al precedente punto </w:t>
      </w:r>
      <w:r w:rsidRPr="00902333">
        <w:rPr>
          <w:rFonts w:cs="Calibri"/>
          <w:color w:val="002060"/>
          <w:sz w:val="18"/>
          <w:szCs w:val="18"/>
          <w:lang w:eastAsia="zh-CN"/>
        </w:rPr>
        <w:t>1</w:t>
      </w:r>
      <w:r w:rsidRPr="00902333">
        <w:rPr>
          <w:rFonts w:cs="Calibri"/>
          <w:color w:val="000000"/>
          <w:sz w:val="18"/>
          <w:szCs w:val="18"/>
          <w:lang w:eastAsia="zh-CN"/>
        </w:rPr>
        <w:t xml:space="preserve">. </w:t>
      </w:r>
    </w:p>
    <w:p w:rsidR="00902333" w:rsidRPr="00902333" w:rsidRDefault="00902333" w:rsidP="00902333">
      <w:pPr>
        <w:widowControl w:val="0"/>
        <w:tabs>
          <w:tab w:val="left" w:pos="-709"/>
          <w:tab w:val="left" w:pos="-568"/>
          <w:tab w:val="left" w:pos="1696"/>
          <w:tab w:val="left" w:pos="2262"/>
          <w:tab w:val="left" w:pos="2828"/>
          <w:tab w:val="left" w:pos="3394"/>
          <w:tab w:val="left" w:pos="3960"/>
          <w:tab w:val="left" w:pos="4526"/>
          <w:tab w:val="left" w:pos="5092"/>
          <w:tab w:val="left" w:pos="5658"/>
          <w:tab w:val="left" w:pos="7922"/>
          <w:tab w:val="left" w:pos="8488"/>
          <w:tab w:val="left" w:pos="9054"/>
          <w:tab w:val="left" w:pos="9620"/>
        </w:tabs>
        <w:spacing w:after="0" w:line="240" w:lineRule="auto"/>
        <w:jc w:val="both"/>
        <w:rPr>
          <w:rFonts w:cs="Calibri"/>
          <w:color w:val="000000"/>
          <w:sz w:val="18"/>
          <w:szCs w:val="18"/>
          <w:lang w:eastAsia="zh-CN"/>
        </w:rPr>
      </w:pPr>
      <w:r w:rsidRPr="00902333">
        <w:rPr>
          <w:rFonts w:cs="Calibri"/>
          <w:color w:val="000000"/>
          <w:sz w:val="18"/>
          <w:szCs w:val="18"/>
          <w:lang w:eastAsia="zh-CN"/>
        </w:rPr>
        <w:t>All’interessato è inoltre riconosciuto il diritto di presentare un reclamo al Garante per la protezione dei dati personali, ex art. 77 del GDPR, secondo le modalità previste dall’Autorità stessa (in www.garanteprivacy.it), nonché, secondo le vigenti disposizioni di legge, adire le opportune sedi giudiziarie, a norma dell’art. 79 del GDPR.</w:t>
      </w:r>
    </w:p>
    <w:p w:rsidR="00902333" w:rsidRPr="00902333" w:rsidRDefault="00902333" w:rsidP="00902333">
      <w:pPr>
        <w:autoSpaceDE w:val="0"/>
        <w:autoSpaceDN w:val="0"/>
        <w:adjustRightInd w:val="0"/>
        <w:spacing w:after="0" w:line="240" w:lineRule="auto"/>
        <w:jc w:val="both"/>
        <w:rPr>
          <w:rFonts w:cs="Calibri"/>
          <w:color w:val="000000"/>
          <w:sz w:val="18"/>
          <w:szCs w:val="18"/>
        </w:rPr>
      </w:pPr>
    </w:p>
    <w:p w:rsidR="00902333" w:rsidRPr="00902333" w:rsidRDefault="00902333" w:rsidP="00902333">
      <w:pPr>
        <w:autoSpaceDE w:val="0"/>
        <w:autoSpaceDN w:val="0"/>
        <w:adjustRightInd w:val="0"/>
        <w:spacing w:after="0" w:line="240" w:lineRule="auto"/>
        <w:jc w:val="both"/>
        <w:rPr>
          <w:rFonts w:eastAsia="Arial" w:cs="Tahoma"/>
          <w:b/>
          <w:color w:val="002060"/>
          <w:sz w:val="18"/>
          <w:szCs w:val="18"/>
          <w:lang w:val="it" w:eastAsia="it-IT" w:bidi="hi-IN"/>
        </w:rPr>
      </w:pPr>
      <w:r w:rsidRPr="00902333">
        <w:rPr>
          <w:rFonts w:eastAsia="Arial" w:cs="Tahoma"/>
          <w:b/>
          <w:color w:val="002060"/>
          <w:sz w:val="18"/>
          <w:szCs w:val="18"/>
          <w:lang w:val="it" w:eastAsia="it-IT" w:bidi="hi-IN"/>
        </w:rPr>
        <w:t>11. PUBBLICAZIONE DELLA PRESENTE INFORMATIVA</w:t>
      </w:r>
    </w:p>
    <w:p w:rsidR="00902333" w:rsidRPr="00902333" w:rsidRDefault="00902333" w:rsidP="00902333">
      <w:pPr>
        <w:autoSpaceDE w:val="0"/>
        <w:autoSpaceDN w:val="0"/>
        <w:adjustRightInd w:val="0"/>
        <w:spacing w:after="0" w:line="240" w:lineRule="auto"/>
        <w:jc w:val="both"/>
        <w:rPr>
          <w:rFonts w:cs="Calibri"/>
          <w:color w:val="000000"/>
          <w:sz w:val="18"/>
          <w:szCs w:val="18"/>
        </w:rPr>
      </w:pPr>
      <w:r w:rsidRPr="00C30CCB">
        <w:rPr>
          <w:rFonts w:cs="Calibri"/>
          <w:color w:val="000000"/>
          <w:sz w:val="18"/>
          <w:szCs w:val="18"/>
        </w:rPr>
        <w:t>La presente informativa è pubblicata sul sito istituzionale del Titolare (</w:t>
      </w:r>
      <w:hyperlink r:id="rId9" w:history="1">
        <w:r w:rsidR="001920F4" w:rsidRPr="00C30CCB">
          <w:rPr>
            <w:rStyle w:val="Collegamentoipertestuale"/>
            <w:rFonts w:cs="Calibri"/>
            <w:sz w:val="18"/>
            <w:szCs w:val="18"/>
          </w:rPr>
          <w:t>www.rivlig.camcom.gov.it</w:t>
        </w:r>
      </w:hyperlink>
      <w:r w:rsidRPr="00C30CCB">
        <w:rPr>
          <w:rFonts w:cs="Calibri"/>
          <w:color w:val="000000"/>
          <w:sz w:val="18"/>
          <w:szCs w:val="18"/>
        </w:rPr>
        <w:t>).</w:t>
      </w:r>
    </w:p>
    <w:p w:rsidR="00902333" w:rsidRPr="00902333" w:rsidRDefault="00902333" w:rsidP="00902333">
      <w:pPr>
        <w:autoSpaceDE w:val="0"/>
        <w:autoSpaceDN w:val="0"/>
        <w:adjustRightInd w:val="0"/>
        <w:spacing w:after="0" w:line="240" w:lineRule="auto"/>
        <w:jc w:val="both"/>
        <w:rPr>
          <w:rFonts w:cs="Calibri"/>
          <w:color w:val="000000"/>
          <w:sz w:val="18"/>
          <w:szCs w:val="18"/>
        </w:rPr>
      </w:pPr>
    </w:p>
    <w:p w:rsidR="00902333" w:rsidRPr="00902333" w:rsidRDefault="00902333" w:rsidP="00902333">
      <w:pPr>
        <w:autoSpaceDE w:val="0"/>
        <w:autoSpaceDN w:val="0"/>
        <w:adjustRightInd w:val="0"/>
        <w:spacing w:after="0" w:line="240" w:lineRule="auto"/>
        <w:jc w:val="both"/>
        <w:rPr>
          <w:rFonts w:cs="Calibri"/>
          <w:color w:val="000000"/>
          <w:sz w:val="18"/>
          <w:szCs w:val="18"/>
        </w:rPr>
      </w:pPr>
      <w:r w:rsidRPr="00902333">
        <w:rPr>
          <w:rFonts w:cs="Calibri"/>
          <w:color w:val="000000"/>
          <w:sz w:val="18"/>
          <w:szCs w:val="18"/>
        </w:rPr>
        <w:t xml:space="preserve">Ai sensi dell’art. 14, par. 5, </w:t>
      </w:r>
      <w:proofErr w:type="spellStart"/>
      <w:r w:rsidRPr="00902333">
        <w:rPr>
          <w:rFonts w:cs="Calibri"/>
          <w:color w:val="000000"/>
          <w:sz w:val="18"/>
          <w:szCs w:val="18"/>
        </w:rPr>
        <w:t>lett</w:t>
      </w:r>
      <w:proofErr w:type="spellEnd"/>
      <w:r w:rsidRPr="00902333">
        <w:rPr>
          <w:rFonts w:cs="Calibri"/>
          <w:color w:val="000000"/>
          <w:sz w:val="18"/>
          <w:szCs w:val="18"/>
        </w:rPr>
        <w:t>. d), del GDPR, detta pubblicazione assolve anche l’obbligo di comunicazione alle organizzazioni che partecipano alla procedura, nonché ai rispettivi iscritti.</w:t>
      </w:r>
    </w:p>
    <w:p w:rsidR="00AD3601" w:rsidRPr="00902333" w:rsidRDefault="00AD3601" w:rsidP="00902333">
      <w:pPr>
        <w:autoSpaceDE w:val="0"/>
        <w:autoSpaceDN w:val="0"/>
        <w:adjustRightInd w:val="0"/>
        <w:spacing w:after="0" w:line="240" w:lineRule="auto"/>
        <w:jc w:val="both"/>
        <w:rPr>
          <w:rFonts w:ascii="Arial" w:hAnsi="Arial" w:cs="Arial"/>
          <w:color w:val="000000"/>
          <w:sz w:val="20"/>
          <w:szCs w:val="20"/>
        </w:rPr>
      </w:pPr>
    </w:p>
    <w:sectPr w:rsidR="00AD3601" w:rsidRPr="0090233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FE9" w:rsidRDefault="00DE4FE9">
      <w:r>
        <w:separator/>
      </w:r>
    </w:p>
  </w:endnote>
  <w:endnote w:type="continuationSeparator" w:id="0">
    <w:p w:rsidR="00DE4FE9" w:rsidRDefault="00DE4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FE9" w:rsidRDefault="00DE4FE9">
      <w:r>
        <w:separator/>
      </w:r>
    </w:p>
  </w:footnote>
  <w:footnote w:type="continuationSeparator" w:id="0">
    <w:p w:rsidR="00DE4FE9" w:rsidRDefault="00DE4F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75B06"/>
    <w:multiLevelType w:val="hybridMultilevel"/>
    <w:tmpl w:val="1ADA6970"/>
    <w:lvl w:ilvl="0" w:tplc="1638D934">
      <w:start w:val="5"/>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C1542DE"/>
    <w:multiLevelType w:val="hybridMultilevel"/>
    <w:tmpl w:val="92FE885C"/>
    <w:lvl w:ilvl="0" w:tplc="5CF21D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6E77AC5"/>
    <w:multiLevelType w:val="hybridMultilevel"/>
    <w:tmpl w:val="C2943E02"/>
    <w:lvl w:ilvl="0" w:tplc="5CF21D9C">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nsid w:val="75FF7F91"/>
    <w:multiLevelType w:val="hybridMultilevel"/>
    <w:tmpl w:val="69E4BB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5CB"/>
    <w:rsid w:val="000148E0"/>
    <w:rsid w:val="00035691"/>
    <w:rsid w:val="0004492C"/>
    <w:rsid w:val="000623AF"/>
    <w:rsid w:val="000A373C"/>
    <w:rsid w:val="000E1293"/>
    <w:rsid w:val="000E5DF3"/>
    <w:rsid w:val="00123805"/>
    <w:rsid w:val="00131185"/>
    <w:rsid w:val="001831A3"/>
    <w:rsid w:val="001920F4"/>
    <w:rsid w:val="001A72DB"/>
    <w:rsid w:val="002445CB"/>
    <w:rsid w:val="00353FE1"/>
    <w:rsid w:val="003712FB"/>
    <w:rsid w:val="00487D61"/>
    <w:rsid w:val="004E649D"/>
    <w:rsid w:val="00502519"/>
    <w:rsid w:val="00511727"/>
    <w:rsid w:val="00546A46"/>
    <w:rsid w:val="005903A9"/>
    <w:rsid w:val="005B5A6F"/>
    <w:rsid w:val="005D762F"/>
    <w:rsid w:val="005E5542"/>
    <w:rsid w:val="00650232"/>
    <w:rsid w:val="00671A1E"/>
    <w:rsid w:val="006B1EB1"/>
    <w:rsid w:val="006C24DB"/>
    <w:rsid w:val="00710748"/>
    <w:rsid w:val="007965A9"/>
    <w:rsid w:val="007E210A"/>
    <w:rsid w:val="00813DAD"/>
    <w:rsid w:val="0081595F"/>
    <w:rsid w:val="00841D4B"/>
    <w:rsid w:val="00877B00"/>
    <w:rsid w:val="00895844"/>
    <w:rsid w:val="008A65FA"/>
    <w:rsid w:val="008C4A49"/>
    <w:rsid w:val="008D30D7"/>
    <w:rsid w:val="00902333"/>
    <w:rsid w:val="00926A11"/>
    <w:rsid w:val="00A03B88"/>
    <w:rsid w:val="00A257DD"/>
    <w:rsid w:val="00A61660"/>
    <w:rsid w:val="00AD3601"/>
    <w:rsid w:val="00AD4386"/>
    <w:rsid w:val="00B33226"/>
    <w:rsid w:val="00B376E5"/>
    <w:rsid w:val="00B75F8F"/>
    <w:rsid w:val="00C30CCB"/>
    <w:rsid w:val="00C345C3"/>
    <w:rsid w:val="00C5553C"/>
    <w:rsid w:val="00C63855"/>
    <w:rsid w:val="00C66838"/>
    <w:rsid w:val="00D60FB0"/>
    <w:rsid w:val="00D67DD2"/>
    <w:rsid w:val="00DD0904"/>
    <w:rsid w:val="00DE4FE9"/>
    <w:rsid w:val="00EC7ECD"/>
    <w:rsid w:val="00FB42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qFormat/>
    <w:pPr>
      <w:keepNext/>
      <w:spacing w:after="0" w:line="240" w:lineRule="auto"/>
      <w:jc w:val="center"/>
      <w:outlineLvl w:val="0"/>
    </w:pPr>
    <w:rPr>
      <w:rFonts w:ascii="Times New Roman" w:hAnsi="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autoSpaceDE w:val="0"/>
      <w:autoSpaceDN w:val="0"/>
      <w:adjustRightInd w:val="0"/>
      <w:spacing w:after="0" w:line="240" w:lineRule="auto"/>
      <w:jc w:val="both"/>
    </w:pPr>
    <w:rPr>
      <w:rFonts w:ascii="Times New Roman" w:hAnsi="Times New Roman"/>
      <w:sz w:val="24"/>
      <w:szCs w:val="24"/>
    </w:rPr>
  </w:style>
  <w:style w:type="paragraph" w:styleId="Paragrafoelenco">
    <w:name w:val="List Paragraph"/>
    <w:basedOn w:val="Normale"/>
    <w:qFormat/>
    <w:pPr>
      <w:ind w:left="720"/>
      <w:contextualSpacing/>
    </w:pPr>
  </w:style>
  <w:style w:type="paragraph" w:styleId="Testofumetto">
    <w:name w:val="Balloon Text"/>
    <w:basedOn w:val="Normale"/>
    <w:semiHidden/>
    <w:unhideWhenUsed/>
    <w:pPr>
      <w:spacing w:after="0" w:line="240" w:lineRule="auto"/>
    </w:pPr>
    <w:rPr>
      <w:rFonts w:ascii="Tahoma" w:hAnsi="Tahoma" w:cs="Tahoma"/>
      <w:sz w:val="16"/>
      <w:szCs w:val="16"/>
    </w:rPr>
  </w:style>
  <w:style w:type="character" w:customStyle="1" w:styleId="TestofumettoCarattere">
    <w:name w:val="Testo fumetto Carattere"/>
    <w:semiHidden/>
    <w:rPr>
      <w:rFonts w:ascii="Tahoma" w:hAnsi="Tahoma" w:cs="Tahoma"/>
      <w:sz w:val="16"/>
      <w:szCs w:val="16"/>
    </w:rPr>
  </w:style>
  <w:style w:type="paragraph" w:styleId="Testonotaapidipagina">
    <w:name w:val="footnote text"/>
    <w:basedOn w:val="Normale"/>
    <w:semiHidden/>
    <w:rPr>
      <w:sz w:val="20"/>
      <w:szCs w:val="20"/>
    </w:rPr>
  </w:style>
  <w:style w:type="character" w:styleId="Rimandonotaapidipagina">
    <w:name w:val="footnote reference"/>
    <w:uiPriority w:val="99"/>
    <w:semiHidden/>
    <w:rPr>
      <w:vertAlign w:val="superscript"/>
    </w:rPr>
  </w:style>
  <w:style w:type="character" w:styleId="Collegamentoipertestuale">
    <w:name w:val="Hyperlink"/>
    <w:rsid w:val="00926A11"/>
    <w:rPr>
      <w:color w:val="0563C1"/>
      <w:u w:val="single"/>
    </w:rPr>
  </w:style>
  <w:style w:type="paragraph" w:customStyle="1" w:styleId="provvr0">
    <w:name w:val="provv_r0"/>
    <w:basedOn w:val="Normale"/>
    <w:rsid w:val="00902333"/>
    <w:pPr>
      <w:spacing w:before="100" w:beforeAutospacing="1" w:after="100" w:afterAutospacing="1" w:line="240" w:lineRule="auto"/>
    </w:pPr>
    <w:rPr>
      <w:rFonts w:ascii="Times New Roman" w:eastAsia="Times New Roman" w:hAnsi="Times New Roman"/>
      <w:sz w:val="24"/>
      <w:szCs w:val="24"/>
      <w:lang w:eastAsia="it-IT"/>
    </w:rPr>
  </w:style>
  <w:style w:type="character" w:styleId="Collegamentovisitato">
    <w:name w:val="FollowedHyperlink"/>
    <w:basedOn w:val="Carpredefinitoparagrafo"/>
    <w:rsid w:val="001920F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qFormat/>
    <w:pPr>
      <w:keepNext/>
      <w:spacing w:after="0" w:line="240" w:lineRule="auto"/>
      <w:jc w:val="center"/>
      <w:outlineLvl w:val="0"/>
    </w:pPr>
    <w:rPr>
      <w:rFonts w:ascii="Times New Roman" w:hAnsi="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autoSpaceDE w:val="0"/>
      <w:autoSpaceDN w:val="0"/>
      <w:adjustRightInd w:val="0"/>
      <w:spacing w:after="0" w:line="240" w:lineRule="auto"/>
      <w:jc w:val="both"/>
    </w:pPr>
    <w:rPr>
      <w:rFonts w:ascii="Times New Roman" w:hAnsi="Times New Roman"/>
      <w:sz w:val="24"/>
      <w:szCs w:val="24"/>
    </w:rPr>
  </w:style>
  <w:style w:type="paragraph" w:styleId="Paragrafoelenco">
    <w:name w:val="List Paragraph"/>
    <w:basedOn w:val="Normale"/>
    <w:qFormat/>
    <w:pPr>
      <w:ind w:left="720"/>
      <w:contextualSpacing/>
    </w:pPr>
  </w:style>
  <w:style w:type="paragraph" w:styleId="Testofumetto">
    <w:name w:val="Balloon Text"/>
    <w:basedOn w:val="Normale"/>
    <w:semiHidden/>
    <w:unhideWhenUsed/>
    <w:pPr>
      <w:spacing w:after="0" w:line="240" w:lineRule="auto"/>
    </w:pPr>
    <w:rPr>
      <w:rFonts w:ascii="Tahoma" w:hAnsi="Tahoma" w:cs="Tahoma"/>
      <w:sz w:val="16"/>
      <w:szCs w:val="16"/>
    </w:rPr>
  </w:style>
  <w:style w:type="character" w:customStyle="1" w:styleId="TestofumettoCarattere">
    <w:name w:val="Testo fumetto Carattere"/>
    <w:semiHidden/>
    <w:rPr>
      <w:rFonts w:ascii="Tahoma" w:hAnsi="Tahoma" w:cs="Tahoma"/>
      <w:sz w:val="16"/>
      <w:szCs w:val="16"/>
    </w:rPr>
  </w:style>
  <w:style w:type="paragraph" w:styleId="Testonotaapidipagina">
    <w:name w:val="footnote text"/>
    <w:basedOn w:val="Normale"/>
    <w:semiHidden/>
    <w:rPr>
      <w:sz w:val="20"/>
      <w:szCs w:val="20"/>
    </w:rPr>
  </w:style>
  <w:style w:type="character" w:styleId="Rimandonotaapidipagina">
    <w:name w:val="footnote reference"/>
    <w:uiPriority w:val="99"/>
    <w:semiHidden/>
    <w:rPr>
      <w:vertAlign w:val="superscript"/>
    </w:rPr>
  </w:style>
  <w:style w:type="character" w:styleId="Collegamentoipertestuale">
    <w:name w:val="Hyperlink"/>
    <w:rsid w:val="00926A11"/>
    <w:rPr>
      <w:color w:val="0563C1"/>
      <w:u w:val="single"/>
    </w:rPr>
  </w:style>
  <w:style w:type="paragraph" w:customStyle="1" w:styleId="provvr0">
    <w:name w:val="provv_r0"/>
    <w:basedOn w:val="Normale"/>
    <w:rsid w:val="00902333"/>
    <w:pPr>
      <w:spacing w:before="100" w:beforeAutospacing="1" w:after="100" w:afterAutospacing="1" w:line="240" w:lineRule="auto"/>
    </w:pPr>
    <w:rPr>
      <w:rFonts w:ascii="Times New Roman" w:eastAsia="Times New Roman" w:hAnsi="Times New Roman"/>
      <w:sz w:val="24"/>
      <w:szCs w:val="24"/>
      <w:lang w:eastAsia="it-IT"/>
    </w:rPr>
  </w:style>
  <w:style w:type="character" w:styleId="Collegamentovisitato">
    <w:name w:val="FollowedHyperlink"/>
    <w:basedOn w:val="Carpredefinitoparagrafo"/>
    <w:rsid w:val="001920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12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rivlig.camcom.go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00B5A-38E3-4F0F-9647-13485B53C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2315</Words>
  <Characters>13202</Characters>
  <Application>Microsoft Office Word</Application>
  <DocSecurity>0</DocSecurity>
  <Lines>110</Lines>
  <Paragraphs>30</Paragraphs>
  <ScaleCrop>false</ScaleCrop>
  <HeadingPairs>
    <vt:vector size="2" baseType="variant">
      <vt:variant>
        <vt:lpstr>Titolo</vt:lpstr>
      </vt:variant>
      <vt:variant>
        <vt:i4>1</vt:i4>
      </vt:variant>
    </vt:vector>
  </HeadingPairs>
  <TitlesOfParts>
    <vt:vector size="1" baseType="lpstr">
      <vt:lpstr>Allegato A - Rinnovo consiglio camerale - Organizzazioni imprenditoriali</vt:lpstr>
    </vt:vector>
  </TitlesOfParts>
  <Company>CCIAA di Prato</Company>
  <LinksUpToDate>false</LinksUpToDate>
  <CharactersWithSpaces>15487</CharactersWithSpaces>
  <SharedDoc>false</SharedDoc>
  <HLinks>
    <vt:vector size="30" baseType="variant">
      <vt:variant>
        <vt:i4>5898319</vt:i4>
      </vt:variant>
      <vt:variant>
        <vt:i4>12</vt:i4>
      </vt:variant>
      <vt:variant>
        <vt:i4>0</vt:i4>
      </vt:variant>
      <vt:variant>
        <vt:i4>5</vt:i4>
      </vt:variant>
      <vt:variant>
        <vt:lpwstr>http://www.ge.camcom.gov.it/</vt:lpwstr>
      </vt:variant>
      <vt:variant>
        <vt:lpwstr/>
      </vt:variant>
      <vt:variant>
        <vt:i4>6815811</vt:i4>
      </vt:variant>
      <vt:variant>
        <vt:i4>9</vt:i4>
      </vt:variant>
      <vt:variant>
        <vt:i4>0</vt:i4>
      </vt:variant>
      <vt:variant>
        <vt:i4>5</vt:i4>
      </vt:variant>
      <vt:variant>
        <vt:lpwstr>mailto:responsabileprotezionedati@ge.legalmail.camcom.it</vt:lpwstr>
      </vt:variant>
      <vt:variant>
        <vt:lpwstr/>
      </vt:variant>
      <vt:variant>
        <vt:i4>131181</vt:i4>
      </vt:variant>
      <vt:variant>
        <vt:i4>6</vt:i4>
      </vt:variant>
      <vt:variant>
        <vt:i4>0</vt:i4>
      </vt:variant>
      <vt:variant>
        <vt:i4>5</vt:i4>
      </vt:variant>
      <vt:variant>
        <vt:lpwstr>mailto:responsabileprotezionedati@ge.camcom.it</vt:lpwstr>
      </vt:variant>
      <vt:variant>
        <vt:lpwstr/>
      </vt:variant>
      <vt:variant>
        <vt:i4>131180</vt:i4>
      </vt:variant>
      <vt:variant>
        <vt:i4>3</vt:i4>
      </vt:variant>
      <vt:variant>
        <vt:i4>0</vt:i4>
      </vt:variant>
      <vt:variant>
        <vt:i4>5</vt:i4>
      </vt:variant>
      <vt:variant>
        <vt:lpwstr>mailto:cciaa.genova@ge.legalmail.camcom.it</vt:lpwstr>
      </vt:variant>
      <vt:variant>
        <vt:lpwstr/>
      </vt:variant>
      <vt:variant>
        <vt:i4>327803</vt:i4>
      </vt:variant>
      <vt:variant>
        <vt:i4>0</vt:i4>
      </vt:variant>
      <vt:variant>
        <vt:i4>0</vt:i4>
      </vt:variant>
      <vt:variant>
        <vt:i4>5</vt:i4>
      </vt:variant>
      <vt:variant>
        <vt:lpwstr>mailto:camera.genova@ge.camcom.gov.it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 - Rinnovo consiglio camerale - Organizzazioni imprenditoriali</dc:title>
  <dc:subject>Dichiarazione sostitutiva di atto di notorietà - Allegato A Rinnovo consiglio camerale - Organizzazioni imprenditoriali</dc:subject>
  <dc:creator>Camera di Commercio di Prato - Ufficio Segreteria</dc:creator>
  <cp:keywords>allegato A rinnovo consiglio camerale Prato organizzazioni imprenditoriali dichiarazione sostitutiva atto notorietà</cp:keywords>
  <cp:lastModifiedBy>Bianca Cavallero</cp:lastModifiedBy>
  <cp:revision>6</cp:revision>
  <cp:lastPrinted>2012-01-18T11:38:00Z</cp:lastPrinted>
  <dcterms:created xsi:type="dcterms:W3CDTF">2025-07-24T09:51:00Z</dcterms:created>
  <dcterms:modified xsi:type="dcterms:W3CDTF">2026-07-23T08:03:00Z</dcterms:modified>
</cp:coreProperties>
</file>